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2D20D" w14:textId="0B2FFBEC" w:rsidR="0001385A" w:rsidRPr="00515D85" w:rsidRDefault="00E410AE" w:rsidP="00722513">
      <w:pPr>
        <w:rPr>
          <w:rFonts w:ascii="Barlow" w:hAnsi="Barlow" w:cs="Times New Roman"/>
          <w:color w:val="004EA8"/>
          <w:sz w:val="60"/>
          <w:szCs w:val="60"/>
          <w:lang w:val="pl-PL"/>
        </w:rPr>
      </w:pPr>
      <w:r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25F8EC" wp14:editId="643C2B69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48840" cy="8001000"/>
                <wp:effectExtent l="0" t="0" r="0" b="0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8840" cy="800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1E3125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A704C7D" w14:textId="77777777" w:rsidR="00D55B54" w:rsidRPr="00161844" w:rsidRDefault="00D55B54" w:rsidP="00D55B54">
                            <w:pPr>
                              <w:spacing w:after="405" w:line="240" w:lineRule="auto"/>
                              <w:jc w:val="center"/>
                              <w:rPr>
                                <w:rFonts w:cs="Calibri"/>
                                <w:color w:val="004EA8"/>
                                <w:sz w:val="26"/>
                                <w:szCs w:val="26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6133111A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GOODYEAR POLSKA </w:t>
                            </w:r>
                          </w:p>
                          <w:p w14:paraId="7F240D66" w14:textId="1D08B8D2" w:rsidR="00D55B54" w:rsidRPr="00A40ACF" w:rsidRDefault="00D55B54" w:rsidP="00D55B54">
                            <w:pPr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  <w:r w:rsidRPr="00A40ACF">
                              <w:rPr>
                                <w:rFonts w:cs="Calibri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SP. Z O.O.: 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  <w:br/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UL. Krakowiaków 46 </w:t>
                            </w:r>
                            <w:r w:rsidRPr="00A40ACF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br/>
                              <w:t>02-255 Warszawa</w:t>
                            </w:r>
                          </w:p>
                          <w:p w14:paraId="25230508" w14:textId="77777777" w:rsidR="00D55B54" w:rsidRPr="00A40ACF" w:rsidRDefault="00D55B54" w:rsidP="00D55B54">
                            <w:pPr>
                              <w:spacing w:after="0" w:line="240" w:lineRule="auto"/>
                              <w:jc w:val="left"/>
                              <w:rPr>
                                <w:rFonts w:cs="Calibri"/>
                                <w:color w:val="004EA8"/>
                                <w:lang w:val="pl-PL"/>
                              </w:rPr>
                            </w:pPr>
                          </w:p>
                          <w:p w14:paraId="4B84CADD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 xml:space="preserve">NEWSROOM:  </w:t>
                            </w:r>
                            <w:r w:rsidRPr="00161844">
                              <w:rPr>
                                <w:rFonts w:cs="Calibri"/>
                                <w:color w:val="004EA8"/>
                              </w:rPr>
                              <w:br/>
                            </w: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40675AA6" w14:textId="77777777" w:rsidR="00D55B54" w:rsidRPr="00161844" w:rsidRDefault="00D55B54" w:rsidP="00D55B54">
                            <w:pPr>
                              <w:spacing w:after="115" w:line="240" w:lineRule="auto"/>
                              <w:jc w:val="left"/>
                              <w:rPr>
                                <w:rFonts w:cs="Calibri"/>
                                <w:color w:val="004EA8"/>
                              </w:rPr>
                            </w:pPr>
                          </w:p>
                          <w:p w14:paraId="580D6E64" w14:textId="77777777" w:rsidR="00D55B54" w:rsidRPr="00161844" w:rsidRDefault="00D55B54" w:rsidP="00D55B54">
                            <w:pPr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b/>
                                <w:bCs/>
                                <w:color w:val="004EA8"/>
                              </w:rPr>
                              <w:t>Więcej informacji udzielają: </w:t>
                            </w:r>
                          </w:p>
                          <w:p w14:paraId="1650D53D" w14:textId="327E9C59" w:rsidR="00D55B54" w:rsidRPr="00161844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 xml:space="preserve">BEATA CHĄDZYŃSKA </w:t>
                            </w:r>
                          </w:p>
                          <w:p w14:paraId="36112FA5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Group Communications Manager EEN</w:t>
                            </w:r>
                          </w:p>
                          <w:p w14:paraId="3FC5B8FA" w14:textId="2CC3BA16" w:rsidR="00D55B54" w:rsidRPr="0039769B" w:rsidRDefault="00D55B54" w:rsidP="006C31FF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Goodyear Polska </w:t>
                            </w:r>
                            <w:r w:rsidR="006C31FF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S</w:t>
                            </w: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p. z o.o. </w:t>
                            </w:r>
                          </w:p>
                          <w:p w14:paraId="1F561674" w14:textId="003646F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Tel: </w:t>
                            </w:r>
                            <w:r w:rsidR="00D2280C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725 370 048 </w:t>
                            </w:r>
                          </w:p>
                          <w:p w14:paraId="44A82C7E" w14:textId="2DE998E7" w:rsidR="00D55B54" w:rsidRPr="0039769B" w:rsidRDefault="00D2280C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beata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_</w:t>
                            </w:r>
                            <w:r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chadzynska</w:t>
                            </w:r>
                            <w:r w:rsidR="00D55B54" w:rsidRPr="0039769B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@goodyear.com   </w:t>
                            </w:r>
                          </w:p>
                          <w:p w14:paraId="02BFBB23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107AEDA2" w14:textId="77777777" w:rsidR="00D55B54" w:rsidRPr="0039769B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39769B">
                              <w:rPr>
                                <w:rFonts w:cs="Calibri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56FB1101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78C84A32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6D36384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tel: 506 051 987</w:t>
                            </w:r>
                          </w:p>
                          <w:p w14:paraId="669D8276" w14:textId="77777777" w:rsidR="00D55B54" w:rsidRPr="00161844" w:rsidRDefault="00D55B54" w:rsidP="00D55B54">
                            <w:pPr>
                              <w:spacing w:after="540" w:line="240" w:lineRule="auto"/>
                              <w:ind w:left="360"/>
                              <w:contextualSpacing/>
                              <w:jc w:val="left"/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161844">
                              <w:rPr>
                                <w:rFonts w:cs="Calibri"/>
                                <w:color w:val="004EA8"/>
                                <w:sz w:val="19"/>
                                <w:szCs w:val="19"/>
                              </w:rPr>
                              <w:t>goodyear@alertmedia.pl</w:t>
                            </w:r>
                          </w:p>
                          <w:p w14:paraId="3350373A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7637D4B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ECA7C31" w14:textId="77777777" w:rsidR="00DA0C40" w:rsidRDefault="00DA0C4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290B2464" w14:textId="77777777" w:rsidR="00DA0C40" w:rsidRDefault="00DA0C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25F8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169.2pt;height:630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" filled="f" stroked="f">
                <v:textbox>
                  <w:txbxContent>
                    <w:p w14:paraId="3A1E3125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A704C7D" w14:textId="77777777" w:rsidR="00D55B54" w:rsidRPr="00161844" w:rsidRDefault="00D55B54" w:rsidP="00D55B54">
                      <w:pPr>
                        <w:spacing w:after="405" w:line="240" w:lineRule="auto"/>
                        <w:jc w:val="center"/>
                        <w:rPr>
                          <w:rFonts w:cs="Calibri"/>
                          <w:color w:val="004EA8"/>
                          <w:sz w:val="26"/>
                          <w:szCs w:val="26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6133111A" w14:textId="77777777" w:rsidR="00D55B54" w:rsidRPr="00161844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GOODYEAR POLSKA </w:t>
                      </w:r>
                    </w:p>
                    <w:p w14:paraId="7F240D66" w14:textId="1D08B8D2" w:rsidR="00D55B54" w:rsidRPr="00A40ACF" w:rsidRDefault="00D55B54" w:rsidP="00D55B54">
                      <w:pPr>
                        <w:numPr>
                          <w:ilvl w:val="0"/>
                          <w:numId w:val="2"/>
                        </w:numPr>
                        <w:spacing w:after="12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  <w:r w:rsidRPr="00A40ACF">
                        <w:rPr>
                          <w:rFonts w:cs="Calibri"/>
                          <w:b/>
                          <w:bCs/>
                          <w:color w:val="004EA8"/>
                          <w:lang w:val="pl-PL"/>
                        </w:rPr>
                        <w:t xml:space="preserve">SP. Z O.O.:  </w:t>
                      </w:r>
                      <w:r w:rsidRPr="00A40ACF">
                        <w:rPr>
                          <w:rFonts w:cs="Calibri"/>
                          <w:color w:val="004EA8"/>
                          <w:lang w:val="pl-PL"/>
                        </w:rPr>
                        <w:br/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UL. Krakowiaków 46 </w:t>
                      </w:r>
                      <w:r w:rsidRPr="00A40ACF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br/>
                        <w:t>02-255 Warszawa</w:t>
                      </w:r>
                    </w:p>
                    <w:p w14:paraId="25230508" w14:textId="77777777" w:rsidR="00D55B54" w:rsidRPr="00A40ACF" w:rsidRDefault="00D55B54" w:rsidP="00D55B54">
                      <w:pPr>
                        <w:spacing w:after="0" w:line="240" w:lineRule="auto"/>
                        <w:jc w:val="left"/>
                        <w:rPr>
                          <w:rFonts w:cs="Calibri"/>
                          <w:color w:val="004EA8"/>
                          <w:lang w:val="pl-PL"/>
                        </w:rPr>
                      </w:pPr>
                    </w:p>
                    <w:p w14:paraId="4B84CADD" w14:textId="77777777" w:rsidR="00D55B54" w:rsidRPr="00161844" w:rsidRDefault="00D55B54" w:rsidP="00D55B54">
                      <w:pPr>
                        <w:numPr>
                          <w:ilvl w:val="0"/>
                          <w:numId w:val="4"/>
                        </w:numPr>
                        <w:spacing w:after="115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</w:rPr>
                      </w:pPr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NEWSROOM:  </w:t>
                      </w:r>
                      <w:r w:rsidRPr="00161844">
                        <w:rPr>
                          <w:rFonts w:cs="Calibri"/>
                          <w:color w:val="004EA8"/>
                        </w:rPr>
                        <w:br/>
                      </w: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40675AA6" w14:textId="77777777" w:rsidR="00D55B54" w:rsidRPr="00161844" w:rsidRDefault="00D55B54" w:rsidP="00D55B54">
                      <w:pPr>
                        <w:spacing w:after="115" w:line="240" w:lineRule="auto"/>
                        <w:jc w:val="left"/>
                        <w:rPr>
                          <w:rFonts w:cs="Calibri"/>
                          <w:color w:val="004EA8"/>
                        </w:rPr>
                      </w:pPr>
                    </w:p>
                    <w:p w14:paraId="580D6E64" w14:textId="77777777" w:rsidR="00D55B54" w:rsidRPr="00161844" w:rsidRDefault="00D55B54" w:rsidP="00D55B54">
                      <w:pPr>
                        <w:numPr>
                          <w:ilvl w:val="0"/>
                          <w:numId w:val="5"/>
                        </w:numPr>
                        <w:spacing w:after="540" w:line="240" w:lineRule="auto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Pr="00161844">
                        <w:rPr>
                          <w:rFonts w:cs="Calibri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650D53D" w14:textId="327E9C59" w:rsidR="00D55B54" w:rsidRPr="00161844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</w:pPr>
                      <w:r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</w:rPr>
                        <w:t xml:space="preserve">BEATA CHĄDZYŃSKA </w:t>
                      </w:r>
                    </w:p>
                    <w:p w14:paraId="36112FA5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Group Communications Manager EEN</w:t>
                      </w:r>
                    </w:p>
                    <w:p w14:paraId="3FC5B8FA" w14:textId="2CC3BA16" w:rsidR="00D55B54" w:rsidRPr="0039769B" w:rsidRDefault="00D55B54" w:rsidP="006C31FF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</w:t>
                      </w:r>
                      <w:r w:rsidR="006C31FF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S</w:t>
                      </w: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p. z o.o. </w:t>
                      </w:r>
                    </w:p>
                    <w:p w14:paraId="1F561674" w14:textId="003646F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Tel: </w:t>
                      </w:r>
                      <w:r w:rsidR="00D2280C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725 370 048 </w:t>
                      </w:r>
                    </w:p>
                    <w:p w14:paraId="44A82C7E" w14:textId="2DE998E7" w:rsidR="00D55B54" w:rsidRPr="0039769B" w:rsidRDefault="00D2280C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beata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_</w:t>
                      </w:r>
                      <w:r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>chadzynska</w:t>
                      </w:r>
                      <w:r w:rsidR="00D55B54" w:rsidRPr="0039769B"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@goodyear.com   </w:t>
                      </w:r>
                    </w:p>
                    <w:p w14:paraId="02BFBB23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107AEDA2" w14:textId="77777777" w:rsidR="00D55B54" w:rsidRPr="0039769B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39769B">
                        <w:rPr>
                          <w:rFonts w:cs="Calibri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56FB1101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78C84A32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6D36384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tel</w:t>
                      </w:r>
                      <w:proofErr w:type="spellEnd"/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: 506 051 987</w:t>
                      </w:r>
                    </w:p>
                    <w:p w14:paraId="669D8276" w14:textId="77777777" w:rsidR="00D55B54" w:rsidRPr="00161844" w:rsidRDefault="00D55B54" w:rsidP="00D55B54">
                      <w:pPr>
                        <w:spacing w:after="540" w:line="240" w:lineRule="auto"/>
                        <w:ind w:left="360"/>
                        <w:contextualSpacing/>
                        <w:jc w:val="left"/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</w:pPr>
                      <w:r w:rsidRPr="00161844">
                        <w:rPr>
                          <w:rFonts w:cs="Calibri"/>
                          <w:color w:val="004EA8"/>
                          <w:sz w:val="19"/>
                          <w:szCs w:val="19"/>
                        </w:rPr>
                        <w:t>goodyear@alertmedia.pl</w:t>
                      </w:r>
                    </w:p>
                    <w:p w14:paraId="3350373A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7637D4B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ECA7C31" w14:textId="77777777" w:rsidR="00DA0C40" w:rsidRDefault="00DA0C4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290B2464" w14:textId="77777777" w:rsidR="00DA0C40" w:rsidRDefault="00DA0C40"/>
                  </w:txbxContent>
                </v:textbox>
                <w10:wrap type="square" anchorx="margin"/>
              </v:shape>
            </w:pict>
          </mc:Fallback>
        </mc:AlternateContent>
      </w:r>
      <w:r w:rsidR="00F91BA5" w:rsidRPr="00515D85">
        <w:rPr>
          <w:rFonts w:ascii="Barlow" w:hAnsi="Barlow"/>
          <w:noProof/>
          <w:lang w:val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9D6F57" wp14:editId="0D549C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4" name="DeepLBoxSPIDType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0F4FE" id="DeepLBoxSPIDType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">
                <o:lock v:ext="edit" selection="t"/>
              </v:shape>
            </w:pict>
          </mc:Fallback>
        </mc:AlternateContent>
      </w:r>
      <w:r w:rsidR="00DA0C40" w:rsidRPr="00515D85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B44D286" w14:textId="254692DC" w:rsidR="00B96CAB" w:rsidRDefault="002A7C91" w:rsidP="0028751B">
      <w:pPr>
        <w:shd w:val="clear" w:color="auto" w:fill="FFFFFF"/>
        <w:spacing w:before="180" w:after="180" w:line="240" w:lineRule="auto"/>
        <w:rPr>
          <w:rFonts w:ascii="Barlow" w:hAnsi="Barlow"/>
          <w:b/>
          <w:bCs/>
          <w:sz w:val="24"/>
          <w:szCs w:val="24"/>
          <w:lang w:val="pl-PL"/>
        </w:rPr>
      </w:pPr>
      <w:r>
        <w:rPr>
          <w:rFonts w:ascii="Barlow" w:hAnsi="Barlow"/>
          <w:b/>
          <w:bCs/>
          <w:sz w:val="24"/>
          <w:szCs w:val="24"/>
          <w:lang w:val="pl-PL"/>
        </w:rPr>
        <w:t>W</w:t>
      </w:r>
      <w:r w:rsidR="00B96CAB" w:rsidRPr="00B96CAB">
        <w:rPr>
          <w:rFonts w:ascii="Barlow" w:hAnsi="Barlow"/>
          <w:b/>
          <w:bCs/>
          <w:sz w:val="24"/>
          <w:szCs w:val="24"/>
          <w:lang w:val="pl-PL"/>
        </w:rPr>
        <w:t xml:space="preserve"> pełni elektryczn</w:t>
      </w:r>
      <w:r>
        <w:rPr>
          <w:rFonts w:ascii="Barlow" w:hAnsi="Barlow"/>
          <w:b/>
          <w:bCs/>
          <w:sz w:val="24"/>
          <w:szCs w:val="24"/>
          <w:lang w:val="pl-PL"/>
        </w:rPr>
        <w:t>y</w:t>
      </w:r>
      <w:r w:rsidR="00B96CAB" w:rsidRPr="00B96CAB">
        <w:rPr>
          <w:rFonts w:ascii="Barlow" w:hAnsi="Barlow"/>
          <w:b/>
          <w:bCs/>
          <w:sz w:val="24"/>
          <w:szCs w:val="24"/>
          <w:lang w:val="pl-PL"/>
        </w:rPr>
        <w:t xml:space="preserve"> Jeep Avenger</w:t>
      </w:r>
      <w:r>
        <w:rPr>
          <w:rFonts w:ascii="Barlow" w:hAnsi="Barlow"/>
          <w:b/>
          <w:bCs/>
          <w:sz w:val="24"/>
          <w:szCs w:val="24"/>
          <w:lang w:val="pl-PL"/>
        </w:rPr>
        <w:t xml:space="preserve"> będzie fabrycznie wyposażony w opony Goodyear</w:t>
      </w:r>
    </w:p>
    <w:p w14:paraId="628B5431" w14:textId="6782F8D1" w:rsidR="00B96CAB" w:rsidRPr="00B96CAB" w:rsidRDefault="00E044EB" w:rsidP="00B96CA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FA21C0">
        <w:rPr>
          <w:rFonts w:ascii="Barlow" w:hAnsi="Barlow"/>
          <w:sz w:val="22"/>
          <w:szCs w:val="22"/>
          <w:lang w:val="pl-PL"/>
        </w:rPr>
        <w:t>Wa</w:t>
      </w:r>
      <w:r w:rsidR="00B96CAB">
        <w:rPr>
          <w:rFonts w:ascii="Barlow" w:hAnsi="Barlow"/>
          <w:sz w:val="22"/>
          <w:szCs w:val="22"/>
          <w:lang w:val="pl-PL"/>
        </w:rPr>
        <w:t>r</w:t>
      </w:r>
      <w:r w:rsidRPr="00FA21C0">
        <w:rPr>
          <w:rFonts w:ascii="Barlow" w:hAnsi="Barlow"/>
          <w:sz w:val="22"/>
          <w:szCs w:val="22"/>
          <w:lang w:val="pl-PL"/>
        </w:rPr>
        <w:t xml:space="preserve">szawa, </w:t>
      </w:r>
      <w:r w:rsidR="00B96CAB">
        <w:rPr>
          <w:rFonts w:ascii="Barlow" w:hAnsi="Barlow"/>
          <w:sz w:val="22"/>
          <w:szCs w:val="22"/>
          <w:lang w:val="pl-PL"/>
        </w:rPr>
        <w:t>3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="00B96CAB">
        <w:rPr>
          <w:rFonts w:ascii="Barlow" w:hAnsi="Barlow"/>
          <w:sz w:val="22"/>
          <w:szCs w:val="22"/>
          <w:lang w:val="pl-PL"/>
        </w:rPr>
        <w:t>sierpnia</w:t>
      </w:r>
      <w:r w:rsidR="00B546FC" w:rsidRPr="00FA21C0">
        <w:rPr>
          <w:rFonts w:ascii="Barlow" w:hAnsi="Barlow"/>
          <w:sz w:val="22"/>
          <w:szCs w:val="22"/>
          <w:lang w:val="pl-PL"/>
        </w:rPr>
        <w:t xml:space="preserve"> </w:t>
      </w:r>
      <w:r w:rsidRPr="00FA21C0">
        <w:rPr>
          <w:rFonts w:ascii="Barlow" w:hAnsi="Barlow"/>
          <w:sz w:val="22"/>
          <w:szCs w:val="22"/>
          <w:lang w:val="pl-PL"/>
        </w:rPr>
        <w:t>2023 r. –</w:t>
      </w:r>
      <w:r w:rsidR="00485A62">
        <w:rPr>
          <w:rFonts w:ascii="Barlow" w:hAnsi="Barlow"/>
          <w:sz w:val="22"/>
          <w:szCs w:val="22"/>
          <w:lang w:val="pl-PL"/>
        </w:rPr>
        <w:t xml:space="preserve"> </w:t>
      </w:r>
      <w:r w:rsidR="000C2592">
        <w:rPr>
          <w:rFonts w:ascii="Barlow" w:hAnsi="Barlow"/>
          <w:sz w:val="22"/>
          <w:szCs w:val="22"/>
          <w:lang w:val="pl-PL"/>
        </w:rPr>
        <w:t>Nowy, w pełni elektryczny Jeep Avenger zostanie fabrycznie wyposażony w w</w:t>
      </w:r>
      <w:r w:rsidR="00B96CAB">
        <w:rPr>
          <w:rFonts w:ascii="Barlow" w:hAnsi="Barlow"/>
          <w:sz w:val="22"/>
          <w:szCs w:val="22"/>
          <w:lang w:val="pl-PL"/>
        </w:rPr>
        <w:t>ybrane modele opon letnich i</w:t>
      </w:r>
      <w:r w:rsidR="000C2592">
        <w:rPr>
          <w:rFonts w:ascii="Barlow" w:hAnsi="Barlow"/>
          <w:sz w:val="22"/>
          <w:szCs w:val="22"/>
          <w:lang w:val="pl-PL"/>
        </w:rPr>
        <w:t> </w:t>
      </w:r>
      <w:r w:rsidR="00B96CAB">
        <w:rPr>
          <w:rFonts w:ascii="Barlow" w:hAnsi="Barlow"/>
          <w:sz w:val="22"/>
          <w:szCs w:val="22"/>
          <w:lang w:val="pl-PL"/>
        </w:rPr>
        <w:t>całorocznych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</w:t>
      </w:r>
      <w:r w:rsidR="000C2592">
        <w:rPr>
          <w:rFonts w:ascii="Barlow" w:hAnsi="Barlow"/>
          <w:sz w:val="22"/>
          <w:szCs w:val="22"/>
          <w:lang w:val="pl-PL"/>
        </w:rPr>
        <w:t xml:space="preserve">marki </w:t>
      </w:r>
      <w:r w:rsidR="00B96CAB" w:rsidRPr="00B96CAB">
        <w:rPr>
          <w:rFonts w:ascii="Barlow" w:hAnsi="Barlow"/>
          <w:sz w:val="22"/>
          <w:szCs w:val="22"/>
          <w:lang w:val="pl-PL"/>
        </w:rPr>
        <w:t>Goodyear, które uzupełni</w:t>
      </w:r>
      <w:r w:rsidR="000B128F">
        <w:rPr>
          <w:rFonts w:ascii="Barlow" w:hAnsi="Barlow"/>
          <w:sz w:val="22"/>
          <w:szCs w:val="22"/>
          <w:lang w:val="pl-PL"/>
        </w:rPr>
        <w:t>ą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zaawansowane możliwości pojazdu.</w:t>
      </w:r>
      <w:r w:rsidR="000B128F">
        <w:rPr>
          <w:lang w:val="pl-PL"/>
        </w:rPr>
        <w:t xml:space="preserve"> </w:t>
      </w:r>
      <w:r w:rsidR="000C2592">
        <w:rPr>
          <w:rFonts w:ascii="Barlow" w:hAnsi="Barlow"/>
          <w:sz w:val="22"/>
          <w:szCs w:val="22"/>
          <w:lang w:val="pl-PL"/>
        </w:rPr>
        <w:t xml:space="preserve">Homologowane dla Avengera </w:t>
      </w:r>
      <w:r w:rsidR="000C2592" w:rsidRPr="000C2592">
        <w:rPr>
          <w:rFonts w:ascii="Barlow" w:hAnsi="Barlow"/>
          <w:sz w:val="22"/>
          <w:szCs w:val="22"/>
          <w:lang w:val="pl-PL"/>
        </w:rPr>
        <w:t>opon</w:t>
      </w:r>
      <w:r w:rsidR="000C2592">
        <w:rPr>
          <w:rFonts w:ascii="Barlow" w:hAnsi="Barlow"/>
          <w:sz w:val="22"/>
          <w:szCs w:val="22"/>
          <w:lang w:val="pl-PL"/>
        </w:rPr>
        <w:t>y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</w:t>
      </w:r>
      <w:r w:rsidR="000C2592">
        <w:rPr>
          <w:rFonts w:ascii="Barlow" w:hAnsi="Barlow"/>
          <w:sz w:val="22"/>
          <w:szCs w:val="22"/>
          <w:lang w:val="pl-PL"/>
        </w:rPr>
        <w:t xml:space="preserve">zostały wyposażone w </w:t>
      </w:r>
      <w:r w:rsidR="00AA0F6A">
        <w:rPr>
          <w:rFonts w:ascii="Barlow" w:hAnsi="Barlow"/>
          <w:sz w:val="22"/>
          <w:szCs w:val="22"/>
          <w:lang w:val="pl-PL"/>
        </w:rPr>
        <w:t> </w:t>
      </w:r>
      <w:r w:rsidR="000C2592" w:rsidRPr="000C2592">
        <w:rPr>
          <w:rFonts w:ascii="Barlow" w:hAnsi="Barlow"/>
          <w:sz w:val="22"/>
          <w:szCs w:val="22"/>
          <w:lang w:val="pl-PL"/>
        </w:rPr>
        <w:t>innowacyjn</w:t>
      </w:r>
      <w:r w:rsidR="000C2592">
        <w:rPr>
          <w:rFonts w:ascii="Barlow" w:hAnsi="Barlow"/>
          <w:sz w:val="22"/>
          <w:szCs w:val="22"/>
          <w:lang w:val="pl-PL"/>
        </w:rPr>
        <w:t>e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technologi</w:t>
      </w:r>
      <w:r w:rsidR="000C2592">
        <w:rPr>
          <w:rFonts w:ascii="Barlow" w:hAnsi="Barlow"/>
          <w:sz w:val="22"/>
          <w:szCs w:val="22"/>
          <w:lang w:val="pl-PL"/>
        </w:rPr>
        <w:t>e</w:t>
      </w:r>
      <w:r w:rsidR="000C2592" w:rsidRPr="000C2592">
        <w:rPr>
          <w:rFonts w:ascii="Barlow" w:hAnsi="Barlow"/>
          <w:sz w:val="22"/>
          <w:szCs w:val="22"/>
          <w:lang w:val="pl-PL"/>
        </w:rPr>
        <w:t>, któr</w:t>
      </w:r>
      <w:r w:rsidR="000C2592">
        <w:rPr>
          <w:rFonts w:ascii="Barlow" w:hAnsi="Barlow"/>
          <w:sz w:val="22"/>
          <w:szCs w:val="22"/>
          <w:lang w:val="pl-PL"/>
        </w:rPr>
        <w:t>e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nie tylko pomaga</w:t>
      </w:r>
      <w:r w:rsidR="000C2592">
        <w:rPr>
          <w:rFonts w:ascii="Barlow" w:hAnsi="Barlow"/>
          <w:sz w:val="22"/>
          <w:szCs w:val="22"/>
          <w:lang w:val="pl-PL"/>
        </w:rPr>
        <w:t>ją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zmniejszyć emisję hałasu, ale także optymalizuj</w:t>
      </w:r>
      <w:r w:rsidR="000C2592">
        <w:rPr>
          <w:rFonts w:ascii="Barlow" w:hAnsi="Barlow"/>
          <w:sz w:val="22"/>
          <w:szCs w:val="22"/>
          <w:lang w:val="pl-PL"/>
        </w:rPr>
        <w:t>ą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opory toczenia</w:t>
      </w:r>
      <w:r w:rsidR="000C2592">
        <w:rPr>
          <w:rFonts w:ascii="Barlow" w:hAnsi="Barlow"/>
          <w:sz w:val="22"/>
          <w:szCs w:val="22"/>
          <w:lang w:val="pl-PL"/>
        </w:rPr>
        <w:t xml:space="preserve"> i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</w:t>
      </w:r>
      <w:r w:rsidR="002652C0">
        <w:rPr>
          <w:rFonts w:ascii="Barlow" w:hAnsi="Barlow"/>
          <w:sz w:val="22"/>
          <w:szCs w:val="22"/>
          <w:lang w:val="pl-PL"/>
        </w:rPr>
        <w:t>zwiększają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trwałość, co czyni je </w:t>
      </w:r>
      <w:r w:rsidR="000B128F">
        <w:rPr>
          <w:rFonts w:ascii="Barlow" w:hAnsi="Barlow"/>
          <w:sz w:val="22"/>
          <w:szCs w:val="22"/>
          <w:lang w:val="pl-PL"/>
        </w:rPr>
        <w:t>optymalnym</w:t>
      </w:r>
      <w:r w:rsidR="000C2592" w:rsidRPr="000C2592">
        <w:rPr>
          <w:rFonts w:ascii="Barlow" w:hAnsi="Barlow"/>
          <w:sz w:val="22"/>
          <w:szCs w:val="22"/>
          <w:lang w:val="pl-PL"/>
        </w:rPr>
        <w:t xml:space="preserve"> wyborem dla pojazdów elektrycznych.</w:t>
      </w:r>
    </w:p>
    <w:p w14:paraId="51661341" w14:textId="21BC8489" w:rsidR="000C2592" w:rsidRPr="002652C0" w:rsidRDefault="00B96CAB" w:rsidP="00B96CA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B96CAB">
        <w:rPr>
          <w:rFonts w:ascii="Barlow" w:hAnsi="Barlow"/>
          <w:sz w:val="22"/>
          <w:szCs w:val="22"/>
          <w:lang w:val="pl-PL"/>
        </w:rPr>
        <w:t xml:space="preserve">Avenger jest pierwszym </w:t>
      </w:r>
      <w:r w:rsidR="00AA0F6A">
        <w:rPr>
          <w:rFonts w:ascii="Barlow" w:hAnsi="Barlow"/>
          <w:sz w:val="22"/>
          <w:szCs w:val="22"/>
          <w:lang w:val="pl-PL"/>
        </w:rPr>
        <w:t>modelem</w:t>
      </w:r>
      <w:r w:rsidRPr="00B96CAB">
        <w:rPr>
          <w:rFonts w:ascii="Barlow" w:hAnsi="Barlow"/>
          <w:sz w:val="22"/>
          <w:szCs w:val="22"/>
          <w:lang w:val="pl-PL"/>
        </w:rPr>
        <w:t xml:space="preserve"> marki Jeep w wersji całkowicie elektrycznej. 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Unikalny charakter tego auta </w:t>
      </w:r>
      <w:r w:rsidR="00AA0F6A">
        <w:rPr>
          <w:rFonts w:ascii="Barlow" w:hAnsi="Barlow"/>
          <w:sz w:val="22"/>
          <w:szCs w:val="22"/>
          <w:lang w:val="pl-PL"/>
        </w:rPr>
        <w:t>wymagał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opon</w:t>
      </w:r>
      <w:r w:rsidR="002652C0">
        <w:rPr>
          <w:rFonts w:ascii="Barlow" w:hAnsi="Barlow"/>
          <w:sz w:val="22"/>
          <w:szCs w:val="22"/>
          <w:lang w:val="pl-PL"/>
        </w:rPr>
        <w:t xml:space="preserve">, które </w:t>
      </w:r>
      <w:r w:rsidR="00AA0F6A">
        <w:rPr>
          <w:rFonts w:ascii="Barlow" w:hAnsi="Barlow"/>
          <w:sz w:val="22"/>
          <w:szCs w:val="22"/>
          <w:lang w:val="pl-PL"/>
        </w:rPr>
        <w:t xml:space="preserve">będą </w:t>
      </w:r>
      <w:r w:rsidR="002652C0">
        <w:rPr>
          <w:rFonts w:ascii="Barlow" w:hAnsi="Barlow"/>
          <w:sz w:val="22"/>
          <w:szCs w:val="22"/>
          <w:lang w:val="pl-PL"/>
        </w:rPr>
        <w:t>zdolne sprostać specyficznym wymaganiom „elektryków”.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Goodyear przygotował</w:t>
      </w:r>
      <w:r w:rsidR="00AA0F6A">
        <w:rPr>
          <w:rFonts w:ascii="Barlow" w:hAnsi="Barlow"/>
          <w:sz w:val="22"/>
          <w:szCs w:val="22"/>
          <w:lang w:val="pl-PL"/>
        </w:rPr>
        <w:t xml:space="preserve"> dla nowego </w:t>
      </w:r>
      <w:r w:rsidR="002A7C91">
        <w:rPr>
          <w:rFonts w:ascii="Barlow" w:hAnsi="Barlow"/>
          <w:sz w:val="22"/>
          <w:szCs w:val="22"/>
          <w:lang w:val="pl-PL"/>
        </w:rPr>
        <w:t>pojazdu</w:t>
      </w:r>
      <w:r w:rsidR="00AA0F6A">
        <w:rPr>
          <w:rFonts w:ascii="Barlow" w:hAnsi="Barlow"/>
          <w:sz w:val="22"/>
          <w:szCs w:val="22"/>
          <w:lang w:val="pl-PL"/>
        </w:rPr>
        <w:t xml:space="preserve"> Jeepa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trzy modele opo</w:t>
      </w:r>
      <w:r w:rsidR="002652C0">
        <w:rPr>
          <w:rFonts w:ascii="Barlow" w:hAnsi="Barlow"/>
          <w:sz w:val="22"/>
          <w:szCs w:val="22"/>
          <w:lang w:val="pl-PL"/>
        </w:rPr>
        <w:t xml:space="preserve">n - </w:t>
      </w:r>
      <w:r w:rsidR="002652C0" w:rsidRPr="002A7C91">
        <w:rPr>
          <w:rFonts w:ascii="Barlow" w:hAnsi="Barlow"/>
          <w:sz w:val="22"/>
          <w:szCs w:val="22"/>
          <w:lang w:val="pl-PL"/>
        </w:rPr>
        <w:t xml:space="preserve">w wersji letniej </w:t>
      </w:r>
      <w:r w:rsidR="000B128F">
        <w:rPr>
          <w:rFonts w:ascii="Barlow" w:hAnsi="Barlow"/>
          <w:sz w:val="22"/>
          <w:szCs w:val="22"/>
          <w:lang w:val="pl-PL"/>
        </w:rPr>
        <w:t xml:space="preserve">to </w:t>
      </w:r>
      <w:r w:rsidRPr="002A7C91">
        <w:rPr>
          <w:rFonts w:ascii="Barlow" w:hAnsi="Barlow"/>
          <w:b/>
          <w:bCs/>
          <w:sz w:val="22"/>
          <w:szCs w:val="22"/>
          <w:lang w:val="pl-PL"/>
        </w:rPr>
        <w:t>EfficientGrip Performance 2 215/55R18 99V XL</w:t>
      </w:r>
      <w:r w:rsidR="002652C0" w:rsidRPr="002A7C91">
        <w:rPr>
          <w:rFonts w:ascii="Barlow" w:hAnsi="Barlow"/>
          <w:b/>
          <w:bCs/>
          <w:sz w:val="22"/>
          <w:szCs w:val="22"/>
          <w:lang w:val="pl-PL"/>
        </w:rPr>
        <w:t xml:space="preserve"> i</w:t>
      </w:r>
      <w:r w:rsidRPr="002A7C91">
        <w:rPr>
          <w:rFonts w:ascii="Barlow" w:hAnsi="Barlow"/>
          <w:b/>
          <w:bCs/>
          <w:sz w:val="22"/>
          <w:szCs w:val="22"/>
          <w:lang w:val="pl-PL"/>
        </w:rPr>
        <w:t xml:space="preserve"> EfficientGrip 2 SUV 215/60R17 96H</w:t>
      </w:r>
      <w:r w:rsidR="00AA0F6A" w:rsidRPr="002A7C91">
        <w:rPr>
          <w:rFonts w:ascii="Barlow" w:hAnsi="Barlow"/>
          <w:b/>
          <w:bCs/>
          <w:sz w:val="22"/>
          <w:szCs w:val="22"/>
          <w:lang w:val="pl-PL"/>
        </w:rPr>
        <w:t xml:space="preserve">, </w:t>
      </w:r>
      <w:r w:rsidR="00AA0F6A" w:rsidRPr="002A7C91">
        <w:rPr>
          <w:rFonts w:ascii="Barlow" w:hAnsi="Barlow"/>
          <w:sz w:val="22"/>
          <w:szCs w:val="22"/>
          <w:lang w:val="pl-PL"/>
        </w:rPr>
        <w:t>natomiast</w:t>
      </w:r>
      <w:r w:rsidR="00AA0F6A" w:rsidRPr="002A7C91">
        <w:rPr>
          <w:rFonts w:ascii="Barlow" w:hAnsi="Barlow"/>
          <w:b/>
          <w:bCs/>
          <w:sz w:val="22"/>
          <w:szCs w:val="22"/>
          <w:lang w:val="pl-PL"/>
        </w:rPr>
        <w:t xml:space="preserve"> </w:t>
      </w:r>
      <w:r w:rsidRPr="002A7C91">
        <w:rPr>
          <w:rFonts w:ascii="Barlow" w:hAnsi="Barlow"/>
          <w:b/>
          <w:bCs/>
          <w:sz w:val="22"/>
          <w:szCs w:val="22"/>
          <w:lang w:val="pl-PL"/>
        </w:rPr>
        <w:t>Vector 4Seasons Gen-3 215/60R17 100V</w:t>
      </w:r>
      <w:r w:rsidR="00AA0F6A">
        <w:rPr>
          <w:rFonts w:ascii="Barlow" w:hAnsi="Barlow"/>
          <w:sz w:val="22"/>
          <w:szCs w:val="22"/>
          <w:lang w:val="pl-PL"/>
        </w:rPr>
        <w:t xml:space="preserve"> to wariant całoroczny</w:t>
      </w:r>
      <w:r w:rsidRPr="002652C0">
        <w:rPr>
          <w:rFonts w:ascii="Barlow" w:hAnsi="Barlow"/>
          <w:sz w:val="22"/>
          <w:szCs w:val="22"/>
          <w:lang w:val="pl-PL"/>
        </w:rPr>
        <w:t xml:space="preserve">. </w:t>
      </w:r>
      <w:r w:rsidR="00AA0F6A">
        <w:rPr>
          <w:rFonts w:ascii="Barlow" w:hAnsi="Barlow"/>
          <w:sz w:val="22"/>
          <w:szCs w:val="22"/>
          <w:lang w:val="pl-PL"/>
        </w:rPr>
        <w:t>Proponowane r</w:t>
      </w:r>
      <w:r w:rsidR="002652C0" w:rsidRPr="00B96CAB">
        <w:rPr>
          <w:rFonts w:ascii="Barlow" w:hAnsi="Barlow"/>
          <w:sz w:val="22"/>
          <w:szCs w:val="22"/>
          <w:lang w:val="pl-PL"/>
        </w:rPr>
        <w:t xml:space="preserve">ozmiary </w:t>
      </w:r>
      <w:r w:rsidR="00AA0F6A">
        <w:rPr>
          <w:rFonts w:ascii="Barlow" w:hAnsi="Barlow"/>
          <w:sz w:val="22"/>
          <w:szCs w:val="22"/>
          <w:lang w:val="pl-PL"/>
        </w:rPr>
        <w:t xml:space="preserve">opony </w:t>
      </w:r>
      <w:r w:rsidR="002652C0" w:rsidRPr="00B96CAB">
        <w:rPr>
          <w:rFonts w:ascii="Barlow" w:hAnsi="Barlow"/>
          <w:sz w:val="22"/>
          <w:szCs w:val="22"/>
          <w:lang w:val="pl-PL"/>
        </w:rPr>
        <w:t>obejmują wszystkie modele Avengera</w:t>
      </w:r>
      <w:r w:rsidR="00AA0F6A">
        <w:rPr>
          <w:rFonts w:ascii="Barlow" w:hAnsi="Barlow"/>
          <w:sz w:val="22"/>
          <w:szCs w:val="22"/>
          <w:lang w:val="pl-PL"/>
        </w:rPr>
        <w:t>.</w:t>
      </w:r>
    </w:p>
    <w:p w14:paraId="58F66894" w14:textId="43F330BB" w:rsidR="00B96CAB" w:rsidRDefault="00AA0F6A" w:rsidP="00B96CA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Współpraca </w:t>
      </w:r>
      <w:r w:rsidR="000B128F">
        <w:rPr>
          <w:rFonts w:ascii="Barlow" w:hAnsi="Barlow"/>
          <w:sz w:val="22"/>
          <w:szCs w:val="22"/>
          <w:lang w:val="pl-PL"/>
        </w:rPr>
        <w:t xml:space="preserve">Goodyeara </w:t>
      </w:r>
      <w:r>
        <w:rPr>
          <w:rFonts w:ascii="Barlow" w:hAnsi="Barlow"/>
          <w:sz w:val="22"/>
          <w:szCs w:val="22"/>
          <w:lang w:val="pl-PL"/>
        </w:rPr>
        <w:t xml:space="preserve">z marką Jeep 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doskonale wpisuje się w strategię </w:t>
      </w:r>
      <w:r>
        <w:rPr>
          <w:rFonts w:ascii="Barlow" w:hAnsi="Barlow"/>
          <w:sz w:val="22"/>
          <w:szCs w:val="22"/>
          <w:lang w:val="pl-PL"/>
        </w:rPr>
        <w:t>marki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“ready for EV" i demonstruje zaangażowanie firmy w dostarczanie innowacyjnych rozwiązań oponiarskich dla pojazdów elektrycznych i </w:t>
      </w:r>
      <w:r w:rsidR="000B128F">
        <w:rPr>
          <w:rFonts w:ascii="Barlow" w:hAnsi="Barlow"/>
          <w:sz w:val="22"/>
          <w:szCs w:val="22"/>
          <w:lang w:val="pl-PL"/>
        </w:rPr>
        <w:t xml:space="preserve">dla 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zrównoważonego transportu. </w:t>
      </w:r>
    </w:p>
    <w:p w14:paraId="2023C3C0" w14:textId="2AB66F7C" w:rsidR="002652C0" w:rsidRDefault="00AA0F6A" w:rsidP="002652C0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>Opona całoroczna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Vector 4Seasons Gen-3 została doceniona za doskonałe osiągi na mokrej nawierzchni</w:t>
      </w:r>
      <w:r>
        <w:rPr>
          <w:rFonts w:ascii="Barlow" w:hAnsi="Barlow"/>
          <w:sz w:val="22"/>
          <w:szCs w:val="22"/>
          <w:lang w:val="pl-PL"/>
        </w:rPr>
        <w:t>, ale też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</w:t>
      </w:r>
      <w:r>
        <w:rPr>
          <w:rFonts w:ascii="Barlow" w:hAnsi="Barlow"/>
          <w:sz w:val="22"/>
          <w:szCs w:val="22"/>
          <w:lang w:val="pl-PL"/>
        </w:rPr>
        <w:t xml:space="preserve">za </w:t>
      </w:r>
      <w:r w:rsidR="002652C0" w:rsidRPr="002652C0">
        <w:rPr>
          <w:rFonts w:ascii="Barlow" w:hAnsi="Barlow"/>
          <w:sz w:val="22"/>
          <w:szCs w:val="22"/>
          <w:lang w:val="pl-PL"/>
        </w:rPr>
        <w:t>krótsz</w:t>
      </w:r>
      <w:r>
        <w:rPr>
          <w:rFonts w:ascii="Barlow" w:hAnsi="Barlow"/>
          <w:sz w:val="22"/>
          <w:szCs w:val="22"/>
          <w:lang w:val="pl-PL"/>
        </w:rPr>
        <w:t>ą drogę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hamowani</w:t>
      </w:r>
      <w:r>
        <w:rPr>
          <w:rFonts w:ascii="Barlow" w:hAnsi="Barlow"/>
          <w:sz w:val="22"/>
          <w:szCs w:val="22"/>
          <w:lang w:val="pl-PL"/>
        </w:rPr>
        <w:t>a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 i lepsze prowadzenie na suchej nawierzchni, dzięki czemu nadaje się do użytku przez cały rok. </w:t>
      </w:r>
      <w:r>
        <w:rPr>
          <w:rFonts w:ascii="Barlow" w:hAnsi="Barlow"/>
          <w:sz w:val="22"/>
          <w:szCs w:val="22"/>
          <w:lang w:val="pl-PL"/>
        </w:rPr>
        <w:t xml:space="preserve">Z kolei </w:t>
      </w:r>
      <w:r w:rsidR="002652C0" w:rsidRPr="002652C0">
        <w:rPr>
          <w:rFonts w:ascii="Barlow" w:hAnsi="Barlow"/>
          <w:sz w:val="22"/>
          <w:szCs w:val="22"/>
          <w:lang w:val="pl-PL"/>
        </w:rPr>
        <w:t>Goodyear EfficientGrip Performance 2 i</w:t>
      </w:r>
      <w:r>
        <w:rPr>
          <w:rFonts w:ascii="Barlow" w:hAnsi="Barlow"/>
          <w:sz w:val="22"/>
          <w:szCs w:val="22"/>
          <w:lang w:val="pl-PL"/>
        </w:rPr>
        <w:t> </w:t>
      </w:r>
      <w:r w:rsidR="002652C0" w:rsidRPr="002652C0">
        <w:rPr>
          <w:rFonts w:ascii="Barlow" w:hAnsi="Barlow"/>
          <w:sz w:val="22"/>
          <w:szCs w:val="22"/>
          <w:lang w:val="pl-PL"/>
        </w:rPr>
        <w:t xml:space="preserve">EfficientGrip 2 SUV to opony letnie z elastycznym bieżnikiem, który pomaga ograniczać pękanie spowodowane przez nierówne nawierzchnie, co zapewnia doskonałą trwałość. Ponadto opona EfficientGrip Performance 2 oferuje co najmniej </w:t>
      </w:r>
      <w:r w:rsidR="00B953A9">
        <w:rPr>
          <w:rFonts w:ascii="Barlow" w:hAnsi="Barlow"/>
          <w:sz w:val="22"/>
          <w:szCs w:val="22"/>
          <w:lang w:val="pl-PL"/>
        </w:rPr>
        <w:br/>
      </w:r>
      <w:r w:rsidR="002652C0" w:rsidRPr="002652C0">
        <w:rPr>
          <w:rFonts w:ascii="Barlow" w:hAnsi="Barlow"/>
          <w:sz w:val="22"/>
          <w:szCs w:val="22"/>
          <w:lang w:val="pl-PL"/>
        </w:rPr>
        <w:t>o 20% dłuższy przebieg niż najbliżej punktowana opona konkurencyjna [1], co przekłada się na jej dłuższą żywotność.</w:t>
      </w:r>
    </w:p>
    <w:p w14:paraId="3F44170F" w14:textId="6895099D" w:rsidR="002652C0" w:rsidRPr="00B96CAB" w:rsidRDefault="002652C0" w:rsidP="00B96CAB">
      <w:pPr>
        <w:shd w:val="clear" w:color="auto" w:fill="FFFFFF"/>
        <w:spacing w:before="180" w:after="180" w:line="240" w:lineRule="auto"/>
        <w:rPr>
          <w:rFonts w:ascii="Barlow" w:hAnsi="Barlow"/>
          <w:sz w:val="22"/>
          <w:szCs w:val="22"/>
          <w:lang w:val="pl-PL"/>
        </w:rPr>
      </w:pPr>
      <w:r w:rsidRPr="002652C0">
        <w:rPr>
          <w:rFonts w:ascii="Barlow" w:hAnsi="Barlow"/>
          <w:sz w:val="22"/>
          <w:szCs w:val="22"/>
          <w:lang w:val="pl-PL"/>
        </w:rPr>
        <w:t xml:space="preserve"> </w:t>
      </w:r>
      <w:r w:rsidR="002A7C91">
        <w:rPr>
          <w:rFonts w:ascii="Barlow" w:hAnsi="Barlow"/>
          <w:sz w:val="22"/>
          <w:szCs w:val="22"/>
          <w:lang w:val="pl-PL"/>
        </w:rPr>
        <w:t>„</w:t>
      </w:r>
      <w:r w:rsidRPr="002652C0">
        <w:rPr>
          <w:rFonts w:ascii="Barlow" w:hAnsi="Barlow"/>
          <w:sz w:val="22"/>
          <w:szCs w:val="22"/>
          <w:lang w:val="pl-PL"/>
        </w:rPr>
        <w:t xml:space="preserve">Nasza oferta opon letnich i całorocznych sprawiła, że byliśmy przygotowani do roli dostawcy dla przełomowego Jeepa Avengera, pierwszego w historii </w:t>
      </w:r>
      <w:r w:rsidR="002A7C91">
        <w:rPr>
          <w:rFonts w:ascii="Barlow" w:hAnsi="Barlow"/>
          <w:sz w:val="22"/>
          <w:szCs w:val="22"/>
          <w:lang w:val="pl-PL"/>
        </w:rPr>
        <w:t>tej marki w pełni</w:t>
      </w:r>
      <w:r w:rsidR="002A7C91" w:rsidRPr="002A7C91">
        <w:rPr>
          <w:rFonts w:ascii="Barlow" w:hAnsi="Barlow"/>
          <w:sz w:val="22"/>
          <w:szCs w:val="22"/>
          <w:lang w:val="pl-PL"/>
        </w:rPr>
        <w:t xml:space="preserve"> </w:t>
      </w:r>
      <w:r w:rsidR="002A7C91" w:rsidRPr="002652C0">
        <w:rPr>
          <w:rFonts w:ascii="Barlow" w:hAnsi="Barlow"/>
          <w:sz w:val="22"/>
          <w:szCs w:val="22"/>
          <w:lang w:val="pl-PL"/>
        </w:rPr>
        <w:t>elektryczne</w:t>
      </w:r>
      <w:r w:rsidR="002A7C91">
        <w:rPr>
          <w:rFonts w:ascii="Barlow" w:hAnsi="Barlow"/>
          <w:sz w:val="22"/>
          <w:szCs w:val="22"/>
          <w:lang w:val="pl-PL"/>
        </w:rPr>
        <w:t>go</w:t>
      </w:r>
      <w:r w:rsidR="002A7C91" w:rsidRPr="002652C0">
        <w:rPr>
          <w:rFonts w:ascii="Barlow" w:hAnsi="Barlow"/>
          <w:sz w:val="22"/>
          <w:szCs w:val="22"/>
          <w:lang w:val="pl-PL"/>
        </w:rPr>
        <w:t xml:space="preserve"> pojazdu</w:t>
      </w:r>
      <w:r w:rsidRPr="002652C0">
        <w:rPr>
          <w:rFonts w:ascii="Barlow" w:hAnsi="Barlow"/>
          <w:sz w:val="22"/>
          <w:szCs w:val="22"/>
          <w:lang w:val="pl-PL"/>
        </w:rPr>
        <w:t xml:space="preserve">. Nasze opony doskonale uzupełniają zaawansowane możliwości </w:t>
      </w:r>
      <w:r w:rsidR="002A7C91">
        <w:rPr>
          <w:rFonts w:ascii="Barlow" w:hAnsi="Barlow"/>
          <w:sz w:val="22"/>
          <w:szCs w:val="22"/>
          <w:lang w:val="pl-PL"/>
        </w:rPr>
        <w:t>tego modelu</w:t>
      </w:r>
      <w:r w:rsidRPr="002652C0">
        <w:rPr>
          <w:rFonts w:ascii="Barlow" w:hAnsi="Barlow"/>
          <w:sz w:val="22"/>
          <w:szCs w:val="22"/>
          <w:lang w:val="pl-PL"/>
        </w:rPr>
        <w:t>, co świadczy o naszym zaangażowaniu w dostarczanie innowacyjnych rozwiązań dla pojazdów elektrycznych. Razem kształtujemy przyszłość zrównoważonej mobilności</w:t>
      </w:r>
      <w:r w:rsidR="002A7C91">
        <w:rPr>
          <w:rFonts w:ascii="Barlow" w:hAnsi="Barlow"/>
          <w:sz w:val="22"/>
          <w:szCs w:val="22"/>
          <w:lang w:val="pl-PL"/>
        </w:rPr>
        <w:t>,</w:t>
      </w:r>
      <w:r w:rsidRPr="002652C0">
        <w:rPr>
          <w:rFonts w:ascii="Barlow" w:hAnsi="Barlow"/>
          <w:sz w:val="22"/>
          <w:szCs w:val="22"/>
          <w:lang w:val="pl-PL"/>
        </w:rPr>
        <w:t>”</w:t>
      </w:r>
      <w:r w:rsidR="002A7C91">
        <w:rPr>
          <w:rFonts w:ascii="Barlow" w:hAnsi="Barlow"/>
          <w:sz w:val="22"/>
          <w:szCs w:val="22"/>
          <w:lang w:val="pl-PL"/>
        </w:rPr>
        <w:t xml:space="preserve"> powiedział</w:t>
      </w:r>
      <w:r w:rsidR="002A7C91" w:rsidRPr="002A7C91">
        <w:rPr>
          <w:rFonts w:ascii="Barlow" w:hAnsi="Barlow"/>
          <w:sz w:val="22"/>
          <w:szCs w:val="22"/>
          <w:lang w:val="pl-PL"/>
        </w:rPr>
        <w:t xml:space="preserve"> </w:t>
      </w:r>
      <w:r w:rsidR="002A7C91" w:rsidRPr="002652C0">
        <w:rPr>
          <w:rFonts w:ascii="Barlow" w:hAnsi="Barlow"/>
          <w:sz w:val="22"/>
          <w:szCs w:val="22"/>
          <w:lang w:val="pl-PL"/>
        </w:rPr>
        <w:t xml:space="preserve">Hans Vrijsen, dyrektor zarządzający Goodyear </w:t>
      </w:r>
      <w:r w:rsidR="002A7C91">
        <w:rPr>
          <w:rFonts w:ascii="Barlow" w:hAnsi="Barlow"/>
          <w:sz w:val="22"/>
          <w:szCs w:val="22"/>
          <w:lang w:val="pl-PL"/>
        </w:rPr>
        <w:t xml:space="preserve">ds. oryginalnego wyposażenia w regionie </w:t>
      </w:r>
      <w:r w:rsidR="002A7C91" w:rsidRPr="002652C0">
        <w:rPr>
          <w:rFonts w:ascii="Barlow" w:hAnsi="Barlow"/>
          <w:sz w:val="22"/>
          <w:szCs w:val="22"/>
          <w:lang w:val="pl-PL"/>
        </w:rPr>
        <w:t>EMEA</w:t>
      </w:r>
      <w:r w:rsidR="002A7C91">
        <w:rPr>
          <w:rFonts w:ascii="Barlow" w:hAnsi="Barlow"/>
          <w:sz w:val="22"/>
          <w:szCs w:val="22"/>
          <w:lang w:val="pl-PL"/>
        </w:rPr>
        <w:t>.</w:t>
      </w:r>
    </w:p>
    <w:p w14:paraId="1F4642DD" w14:textId="63272E04" w:rsidR="00B96CAB" w:rsidRPr="002652C0" w:rsidRDefault="00622973" w:rsidP="002A7C91">
      <w:pPr>
        <w:shd w:val="clear" w:color="auto" w:fill="FFFFFF"/>
        <w:spacing w:before="180" w:after="180" w:line="240" w:lineRule="auto"/>
        <w:ind w:left="3476"/>
        <w:rPr>
          <w:rFonts w:ascii="Barlow" w:hAnsi="Barlow"/>
          <w:sz w:val="22"/>
          <w:szCs w:val="22"/>
          <w:lang w:val="pl-PL"/>
        </w:rPr>
      </w:pPr>
      <w:r>
        <w:rPr>
          <w:rFonts w:ascii="Barlow" w:hAnsi="Barlow"/>
          <w:sz w:val="22"/>
          <w:szCs w:val="22"/>
          <w:lang w:val="pl-PL"/>
        </w:rPr>
        <w:t xml:space="preserve">Elektryczny </w:t>
      </w:r>
      <w:r w:rsidR="00B96CAB" w:rsidRPr="00B96CAB">
        <w:rPr>
          <w:rFonts w:ascii="Barlow" w:hAnsi="Barlow"/>
          <w:sz w:val="22"/>
          <w:szCs w:val="22"/>
          <w:lang w:val="pl-PL"/>
        </w:rPr>
        <w:t>Jeep Avenger, który został wprowadzony na rynek w czerwcu 2023 roku, już wywołał ogromne emocje w branży motoryzacyjnej</w:t>
      </w:r>
      <w:r w:rsidR="006A0998">
        <w:rPr>
          <w:rFonts w:ascii="Barlow" w:hAnsi="Barlow"/>
          <w:sz w:val="22"/>
          <w:szCs w:val="22"/>
          <w:lang w:val="pl-PL"/>
        </w:rPr>
        <w:t xml:space="preserve"> jako </w:t>
      </w:r>
      <w:r w:rsidR="006A0998">
        <w:rPr>
          <w:rFonts w:ascii="Barlow" w:hAnsi="Barlow"/>
          <w:sz w:val="22"/>
          <w:szCs w:val="22"/>
          <w:lang w:val="pl-PL"/>
        </w:rPr>
        <w:lastRenderedPageBreak/>
        <w:t>pierwszy</w:t>
      </w:r>
      <w:r w:rsidR="00657D85">
        <w:rPr>
          <w:rFonts w:ascii="Barlow" w:hAnsi="Barlow"/>
          <w:sz w:val="22"/>
          <w:szCs w:val="22"/>
          <w:lang w:val="pl-PL"/>
        </w:rPr>
        <w:t xml:space="preserve"> model EV w portfolio marki. </w:t>
      </w:r>
      <w:r w:rsidR="000C2592">
        <w:rPr>
          <w:rFonts w:ascii="Barlow" w:hAnsi="Barlow"/>
          <w:sz w:val="22"/>
          <w:szCs w:val="22"/>
          <w:lang w:val="pl-PL"/>
        </w:rPr>
        <w:t xml:space="preserve">Na uwagę zasługują też 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wyjątkowe cechy i </w:t>
      </w:r>
      <w:r w:rsidR="0045367C">
        <w:rPr>
          <w:rFonts w:ascii="Barlow" w:hAnsi="Barlow"/>
          <w:sz w:val="22"/>
          <w:szCs w:val="22"/>
          <w:lang w:val="pl-PL"/>
        </w:rPr>
        <w:t>futurystyczny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design nowego modelu</w:t>
      </w:r>
      <w:r w:rsidR="000C2592">
        <w:rPr>
          <w:rFonts w:ascii="Barlow" w:hAnsi="Barlow"/>
          <w:sz w:val="22"/>
          <w:szCs w:val="22"/>
          <w:lang w:val="pl-PL"/>
        </w:rPr>
        <w:t>, które</w:t>
      </w:r>
      <w:r w:rsidR="00B96CAB">
        <w:rPr>
          <w:rFonts w:ascii="Barlow" w:hAnsi="Barlow"/>
          <w:sz w:val="22"/>
          <w:szCs w:val="22"/>
          <w:lang w:val="pl-PL"/>
        </w:rPr>
        <w:t xml:space="preserve"> przyniosły </w:t>
      </w:r>
      <w:r w:rsidR="000C2592">
        <w:rPr>
          <w:rFonts w:ascii="Barlow" w:hAnsi="Barlow"/>
          <w:sz w:val="22"/>
          <w:szCs w:val="22"/>
          <w:lang w:val="pl-PL"/>
        </w:rPr>
        <w:t>pojazdowi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tytuł </w:t>
      </w:r>
      <w:r w:rsidR="002A7C91">
        <w:rPr>
          <w:rFonts w:ascii="Barlow" w:hAnsi="Barlow"/>
          <w:sz w:val="22"/>
          <w:szCs w:val="22"/>
          <w:lang w:val="pl-PL"/>
        </w:rPr>
        <w:t>„</w:t>
      </w:r>
      <w:r w:rsidR="00B96CAB" w:rsidRPr="00B96CAB">
        <w:rPr>
          <w:rFonts w:ascii="Barlow" w:hAnsi="Barlow"/>
          <w:sz w:val="22"/>
          <w:szCs w:val="22"/>
          <w:lang w:val="pl-PL"/>
        </w:rPr>
        <w:t>Europejskiego Samochodu Roku 2023"</w:t>
      </w:r>
      <w:r w:rsidR="000C2592">
        <w:rPr>
          <w:rFonts w:ascii="Barlow" w:hAnsi="Barlow"/>
          <w:sz w:val="22"/>
          <w:szCs w:val="22"/>
          <w:lang w:val="pl-PL"/>
        </w:rPr>
        <w:t xml:space="preserve"> –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</w:t>
      </w:r>
      <w:r w:rsidR="000C2592">
        <w:rPr>
          <w:rFonts w:ascii="Barlow" w:hAnsi="Barlow"/>
          <w:sz w:val="22"/>
          <w:szCs w:val="22"/>
          <w:lang w:val="pl-PL"/>
        </w:rPr>
        <w:t xml:space="preserve">to pierwsze tego typu wyróżnienie </w:t>
      </w:r>
      <w:r w:rsidR="00B96CAB" w:rsidRPr="00B96CAB">
        <w:rPr>
          <w:rFonts w:ascii="Barlow" w:hAnsi="Barlow"/>
          <w:sz w:val="22"/>
          <w:szCs w:val="22"/>
          <w:lang w:val="pl-PL"/>
        </w:rPr>
        <w:t>w</w:t>
      </w:r>
      <w:r w:rsidR="0004248A">
        <w:rPr>
          <w:rFonts w:ascii="Barlow" w:hAnsi="Barlow"/>
          <w:sz w:val="22"/>
          <w:szCs w:val="22"/>
          <w:lang w:val="pl-PL"/>
        </w:rPr>
        <w:t> </w:t>
      </w:r>
      <w:r w:rsidR="00B96CAB" w:rsidRPr="00B96CAB">
        <w:rPr>
          <w:rFonts w:ascii="Barlow" w:hAnsi="Barlow"/>
          <w:sz w:val="22"/>
          <w:szCs w:val="22"/>
          <w:lang w:val="pl-PL"/>
        </w:rPr>
        <w:t>historii pojazdów Jeep. T</w:t>
      </w:r>
      <w:r w:rsidR="000C2592">
        <w:rPr>
          <w:rFonts w:ascii="Barlow" w:hAnsi="Barlow"/>
          <w:sz w:val="22"/>
          <w:szCs w:val="22"/>
          <w:lang w:val="pl-PL"/>
        </w:rPr>
        <w:t>a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prestiżow</w:t>
      </w:r>
      <w:r w:rsidR="000C2592">
        <w:rPr>
          <w:rFonts w:ascii="Barlow" w:hAnsi="Barlow"/>
          <w:sz w:val="22"/>
          <w:szCs w:val="22"/>
          <w:lang w:val="pl-PL"/>
        </w:rPr>
        <w:t>a</w:t>
      </w:r>
      <w:r w:rsidR="00B96CAB" w:rsidRPr="00B96CAB">
        <w:rPr>
          <w:rFonts w:ascii="Barlow" w:hAnsi="Barlow"/>
          <w:sz w:val="22"/>
          <w:szCs w:val="22"/>
          <w:lang w:val="pl-PL"/>
        </w:rPr>
        <w:t xml:space="preserve"> </w:t>
      </w:r>
      <w:r w:rsidR="000C2592">
        <w:rPr>
          <w:rFonts w:ascii="Barlow" w:hAnsi="Barlow"/>
          <w:sz w:val="22"/>
          <w:szCs w:val="22"/>
          <w:lang w:val="pl-PL"/>
        </w:rPr>
        <w:t xml:space="preserve">nagroda </w:t>
      </w:r>
      <w:r w:rsidR="00B96CAB" w:rsidRPr="00B96CAB">
        <w:rPr>
          <w:rFonts w:ascii="Barlow" w:hAnsi="Barlow"/>
          <w:sz w:val="22"/>
          <w:szCs w:val="22"/>
          <w:lang w:val="pl-PL"/>
        </w:rPr>
        <w:t>dodatkowo podkreśla wyjątkowe osiągi Avengera i</w:t>
      </w:r>
      <w:r w:rsidR="002A7C91">
        <w:rPr>
          <w:rFonts w:ascii="Barlow" w:hAnsi="Barlow"/>
          <w:sz w:val="22"/>
          <w:szCs w:val="22"/>
          <w:lang w:val="pl-PL"/>
        </w:rPr>
        <w:t> </w:t>
      </w:r>
      <w:r w:rsidR="00B96CAB" w:rsidRPr="00B96CAB">
        <w:rPr>
          <w:rFonts w:ascii="Barlow" w:hAnsi="Barlow"/>
          <w:sz w:val="22"/>
          <w:szCs w:val="22"/>
          <w:lang w:val="pl-PL"/>
        </w:rPr>
        <w:t>umacnia jego pozycję jako rewolucjonisty w</w:t>
      </w:r>
      <w:r w:rsidR="0004248A">
        <w:rPr>
          <w:rFonts w:ascii="Barlow" w:hAnsi="Barlow"/>
          <w:sz w:val="22"/>
          <w:szCs w:val="22"/>
          <w:lang w:val="pl-PL"/>
        </w:rPr>
        <w:t> </w:t>
      </w:r>
      <w:r w:rsidR="00B96CAB" w:rsidRPr="00B96CAB">
        <w:rPr>
          <w:rFonts w:ascii="Barlow" w:hAnsi="Barlow"/>
          <w:sz w:val="22"/>
          <w:szCs w:val="22"/>
          <w:lang w:val="pl-PL"/>
        </w:rPr>
        <w:t>segmencie pojazdów</w:t>
      </w:r>
      <w:r w:rsidR="000C2592">
        <w:rPr>
          <w:rFonts w:ascii="Barlow" w:hAnsi="Barlow"/>
          <w:sz w:val="22"/>
          <w:szCs w:val="22"/>
          <w:lang w:val="pl-PL"/>
        </w:rPr>
        <w:t> </w:t>
      </w:r>
      <w:r w:rsidR="00B96CAB" w:rsidRPr="00B96CAB">
        <w:rPr>
          <w:rFonts w:ascii="Barlow" w:hAnsi="Barlow"/>
          <w:sz w:val="22"/>
          <w:szCs w:val="22"/>
          <w:lang w:val="pl-PL"/>
        </w:rPr>
        <w:t>elektrycznych B-SUV.</w:t>
      </w:r>
      <w:r w:rsidR="002652C0" w:rsidRPr="002652C0">
        <w:rPr>
          <w:lang w:val="pl-PL"/>
        </w:rPr>
        <w:t xml:space="preserve"> </w:t>
      </w:r>
      <w:r w:rsidR="002652C0" w:rsidRPr="002652C0">
        <w:rPr>
          <w:rFonts w:ascii="Barlow" w:hAnsi="Barlow"/>
          <w:sz w:val="22"/>
          <w:szCs w:val="22"/>
          <w:lang w:val="pl-PL"/>
        </w:rPr>
        <w:t>Jeep Avenger jest dostępny na wszystkich rynkach europejskich również jako model benzynowy.</w:t>
      </w:r>
    </w:p>
    <w:p w14:paraId="356E91EE" w14:textId="77777777" w:rsidR="00B96CAB" w:rsidRPr="002A7C91" w:rsidRDefault="00B96CAB" w:rsidP="00B96CAB">
      <w:pPr>
        <w:shd w:val="clear" w:color="auto" w:fill="FFFFFF"/>
        <w:spacing w:before="180" w:after="180" w:line="240" w:lineRule="auto"/>
        <w:ind w:left="3476"/>
        <w:rPr>
          <w:rFonts w:ascii="Barlow" w:hAnsi="Barlow"/>
          <w:lang w:val="pl-PL"/>
        </w:rPr>
      </w:pPr>
      <w:r w:rsidRPr="002A7C91">
        <w:rPr>
          <w:rFonts w:ascii="Barlow" w:hAnsi="Barlow"/>
          <w:lang w:val="pl-PL"/>
        </w:rPr>
        <w:t xml:space="preserve">[1] Przebiegi dłuższe o 20%/11 000 km w porównaniu z najbliższym testowanym konkurentem. Przebieg (tj. zużycie bieżnika do minimalnej głębokości dopuszczonej przepisami) porównano z czterema najnowszymi modelami konkurencji w segmencie letnich opon o wysokich osiągach (Michelin Primacy 4, Continental PremiumContact 6, Bridgestone Turanza T005, Pirelli Cinturato P7 Blue). Próba przeprowadzona przez TÜV SÜD Product Service GmbH w listopadzie 2019 na zlecenie Goodyear. Testowany rozmiar opony: 205/55R16 91V. Samochód testowy: VW Golf Mk7. Miejsce testu: drogi publiczne w centralnych Niemczech. Numer sprawozdania: 713171748. Pełne sprawozdanie dostępne pod adresem: </w:t>
      </w:r>
      <w:hyperlink r:id="rId11" w:history="1">
        <w:r w:rsidRPr="002A7C91">
          <w:rPr>
            <w:rStyle w:val="Hipercze"/>
            <w:rFonts w:ascii="Barlow" w:hAnsi="Barlow" w:cs="Arial"/>
            <w:lang w:val="pl-PL"/>
          </w:rPr>
          <w:t>https://www.goodyear.eu/content/dam/goodyear/consumer/common/tire-test-reports/TUV_SUD_Tire_Test_2019-Report-No-713171748-01-Goodyear-EfficientGrip-Performance-2-new.pdf</w:t>
        </w:r>
      </w:hyperlink>
      <w:r w:rsidRPr="002A7C91">
        <w:rPr>
          <w:rFonts w:ascii="Barlow" w:hAnsi="Barlow"/>
          <w:lang w:val="pl-PL"/>
        </w:rPr>
        <w:t xml:space="preserve"> </w:t>
      </w:r>
    </w:p>
    <w:p w14:paraId="4D7A462F" w14:textId="243FAA7E" w:rsidR="00BA36EB" w:rsidRPr="00B96CAB" w:rsidRDefault="00BA36EB" w:rsidP="00B96CAB">
      <w:pPr>
        <w:shd w:val="clear" w:color="auto" w:fill="FFFFFF"/>
        <w:spacing w:before="180" w:after="180" w:line="240" w:lineRule="auto"/>
        <w:ind w:left="3476"/>
        <w:rPr>
          <w:rFonts w:ascii="Barlow" w:eastAsia="Calibri" w:hAnsi="Barlow"/>
          <w:lang w:val="pl-PL"/>
        </w:rPr>
      </w:pPr>
      <w:r w:rsidRPr="00B96CAB">
        <w:rPr>
          <w:rFonts w:ascii="Barlow" w:hAnsi="Barlow"/>
          <w:b/>
          <w:bCs/>
          <w:lang w:val="pl-PL"/>
        </w:rPr>
        <w:t>Goodyear</w:t>
      </w:r>
    </w:p>
    <w:p w14:paraId="66E34ECA" w14:textId="24D684A9" w:rsidR="00BA36EB" w:rsidRPr="00376DC0" w:rsidRDefault="00BA36EB" w:rsidP="00D05E13">
      <w:pPr>
        <w:spacing w:after="240" w:line="240" w:lineRule="auto"/>
        <w:ind w:left="3476"/>
        <w:rPr>
          <w:rFonts w:ascii="Barlow" w:hAnsi="Barlow"/>
          <w:lang w:val="pl-PL"/>
        </w:rPr>
        <w:sectPr w:rsidR="00BA36EB" w:rsidRPr="00376DC0" w:rsidSect="00960DA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1152" w:footer="0" w:gutter="0"/>
          <w:pgNumType w:start="1"/>
          <w:cols w:space="708"/>
          <w:titlePg/>
          <w:docGrid w:linePitch="360"/>
        </w:sectPr>
      </w:pPr>
      <w:r w:rsidRPr="00376DC0">
        <w:rPr>
          <w:rFonts w:ascii="Barlow" w:hAnsi="Barlow"/>
          <w:lang w:val="pl-PL"/>
        </w:rPr>
        <w:t>Goodyear jest jedną z największych firm oponiarskich na świecie. Zatrudnia około 7</w:t>
      </w:r>
      <w:r w:rsidR="00162FE9" w:rsidRPr="00376DC0">
        <w:rPr>
          <w:rFonts w:ascii="Barlow" w:hAnsi="Barlow"/>
          <w:lang w:val="pl-PL"/>
        </w:rPr>
        <w:t>4</w:t>
      </w:r>
      <w:r w:rsidRPr="00376DC0">
        <w:rPr>
          <w:rFonts w:ascii="Barlow" w:hAnsi="Barlow"/>
          <w:lang w:val="pl-PL"/>
        </w:rPr>
        <w:t xml:space="preserve"> 000 osób i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wytwarza swoje produkty w 5</w:t>
      </w:r>
      <w:r w:rsidR="00162FE9" w:rsidRPr="00376DC0">
        <w:rPr>
          <w:rFonts w:ascii="Barlow" w:hAnsi="Barlow"/>
          <w:lang w:val="pl-PL"/>
        </w:rPr>
        <w:t>7</w:t>
      </w:r>
      <w:r w:rsidRPr="00376DC0">
        <w:rPr>
          <w:rFonts w:ascii="Barlow" w:hAnsi="Barlow"/>
          <w:lang w:val="pl-PL"/>
        </w:rPr>
        <w:t xml:space="preserve"> zakładach w 23 krajach świata. Jej dwa ośrodki innowacyjności w</w:t>
      </w:r>
      <w:r w:rsidR="00751811" w:rsidRPr="00376DC0">
        <w:rPr>
          <w:rFonts w:ascii="Barlow" w:hAnsi="Barlow"/>
          <w:lang w:val="pl-PL"/>
        </w:rPr>
        <w:t> </w:t>
      </w:r>
      <w:r w:rsidRPr="00376DC0">
        <w:rPr>
          <w:rFonts w:ascii="Barlow" w:hAnsi="Barlow"/>
          <w:lang w:val="pl-PL"/>
        </w:rPr>
        <w:t>Akron w stanie Ohio i w Colmar-Berg w Luksemburgu dążą do opracowywania najnowocześniejszych produktów i usług, które wyznaczają standardy technologiczne i eksploatacyjne dla całej branży. Więcej informacji o firmie Goodyear i jej produktach można znaleźć na</w:t>
      </w:r>
      <w:r w:rsidR="00515D85" w:rsidRPr="00376DC0">
        <w:rPr>
          <w:rFonts w:ascii="Barlow" w:hAnsi="Barlow"/>
          <w:lang w:val="pl-PL"/>
        </w:rPr>
        <w:t xml:space="preserve"> </w:t>
      </w:r>
      <w:r w:rsidRPr="00376DC0">
        <w:rPr>
          <w:rFonts w:ascii="Barlow" w:hAnsi="Barlow"/>
          <w:lang w:val="pl-PL"/>
        </w:rPr>
        <w:t xml:space="preserve"> </w:t>
      </w:r>
      <w:hyperlink r:id="rId18" w:history="1">
        <w:r w:rsidR="00515D85" w:rsidRPr="00376DC0">
          <w:rPr>
            <w:rStyle w:val="Hipercze"/>
            <w:rFonts w:ascii="Barlow" w:hAnsi="Barlow" w:cs="Arial"/>
            <w:lang w:val="pl-PL"/>
          </w:rPr>
          <w:t>https://news.goodyear.eu/pl-pl/</w:t>
        </w:r>
      </w:hyperlink>
      <w:r w:rsidR="008262E7">
        <w:rPr>
          <w:rStyle w:val="Hipercze"/>
          <w:rFonts w:ascii="Barlow" w:hAnsi="Barlow" w:cs="Arial"/>
          <w:lang w:val="pl-PL"/>
        </w:rPr>
        <w:t xml:space="preserve"> </w:t>
      </w:r>
    </w:p>
    <w:p w14:paraId="1FCDD9C6" w14:textId="77777777" w:rsidR="00DA0C40" w:rsidRPr="00515D85" w:rsidRDefault="00DA0C40" w:rsidP="00920710">
      <w:pPr>
        <w:spacing w:after="240" w:line="240" w:lineRule="auto"/>
        <w:jc w:val="left"/>
        <w:rPr>
          <w:rFonts w:ascii="Barlow" w:hAnsi="Barlow"/>
          <w:sz w:val="22"/>
          <w:szCs w:val="22"/>
          <w:lang w:val="pl-PL"/>
        </w:rPr>
      </w:pPr>
    </w:p>
    <w:sectPr w:rsidR="00DA0C40" w:rsidRPr="00515D85" w:rsidSect="002136E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440" w:right="1440" w:bottom="1440" w:left="1440" w:header="1152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0EBA8" w14:textId="77777777" w:rsidR="00FC40FA" w:rsidRDefault="00FC40FA">
      <w:pPr>
        <w:spacing w:after="0" w:line="240" w:lineRule="auto"/>
      </w:pPr>
      <w:r>
        <w:separator/>
      </w:r>
    </w:p>
    <w:p w14:paraId="550D52FD" w14:textId="77777777" w:rsidR="00FC40FA" w:rsidRDefault="00FC40FA"/>
  </w:endnote>
  <w:endnote w:type="continuationSeparator" w:id="0">
    <w:p w14:paraId="509FEF84" w14:textId="77777777" w:rsidR="00FC40FA" w:rsidRDefault="00FC40FA">
      <w:pPr>
        <w:spacing w:after="0" w:line="240" w:lineRule="auto"/>
      </w:pPr>
      <w:r>
        <w:continuationSeparator/>
      </w:r>
    </w:p>
    <w:p w14:paraId="22B47DEF" w14:textId="77777777" w:rsidR="00FC40FA" w:rsidRDefault="00FC40FA"/>
  </w:endnote>
  <w:endnote w:type="continuationNotice" w:id="1">
    <w:p w14:paraId="77C195EB" w14:textId="77777777" w:rsidR="00FC40FA" w:rsidRDefault="00FC4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2FC8" w14:textId="77777777" w:rsidR="00BA36EB" w:rsidRDefault="00BA36EB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0580F8AE" w14:textId="77777777" w:rsidR="00BA36EB" w:rsidRDefault="00BA36EB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26499" w14:textId="77777777" w:rsidR="00BA36EB" w:rsidRPr="00CD0275" w:rsidRDefault="00BA36EB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CFA22FE" w14:textId="77777777" w:rsidR="00BA36EB" w:rsidRDefault="00BA36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E179" w14:textId="77777777" w:rsidR="00BA36EB" w:rsidRPr="00CD0275" w:rsidRDefault="00BA36EB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0B71A58B" w14:textId="77777777" w:rsidR="00BA36EB" w:rsidRDefault="00BA36EB"/>
  <w:p w14:paraId="21E87D05" w14:textId="77777777" w:rsidR="00BA36EB" w:rsidRDefault="00BA36E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5DC5" w14:textId="77777777" w:rsidR="00DA0C40" w:rsidRDefault="00DA0C40" w:rsidP="00EF40BC">
    <w:pPr>
      <w:pStyle w:val="Stopka"/>
      <w:framePr w:wrap="none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14:paraId="34F31AD8" w14:textId="77777777" w:rsidR="00DA0C40" w:rsidRDefault="00DA0C40" w:rsidP="00CD0275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3052" w14:textId="77777777" w:rsidR="00DA0C40" w:rsidRPr="00CD0275" w:rsidRDefault="00DA0C40" w:rsidP="007D0047">
    <w:pPr>
      <w:pStyle w:val="Stopka"/>
      <w:framePr w:w="301" w:wrap="none" w:vAnchor="text" w:hAnchor="page" w:x="602" w:y="-549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2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2F4190EF" w14:textId="77777777" w:rsidR="00DA0C40" w:rsidRDefault="00DA0C40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B09C" w14:textId="77777777" w:rsidR="00DA0C40" w:rsidRPr="00CD0275" w:rsidRDefault="00DA0C40" w:rsidP="00A050F5">
    <w:pPr>
      <w:pStyle w:val="Stopka"/>
      <w:framePr w:w="302" w:wrap="notBeside" w:vAnchor="text" w:hAnchor="page" w:x="622" w:y="302"/>
      <w:jc w:val="right"/>
      <w:rPr>
        <w:rStyle w:val="Numerstrony"/>
        <w:rFonts w:cs="Arial"/>
        <w:b/>
        <w:color w:val="004EA8"/>
        <w:sz w:val="24"/>
        <w:szCs w:val="24"/>
      </w:rPr>
    </w:pPr>
    <w:r w:rsidRPr="00CD0275">
      <w:rPr>
        <w:rStyle w:val="Numerstrony"/>
        <w:rFonts w:cs="Arial"/>
        <w:b/>
        <w:color w:val="004EA8"/>
        <w:sz w:val="24"/>
        <w:szCs w:val="24"/>
      </w:rPr>
      <w:fldChar w:fldCharType="begin"/>
    </w:r>
    <w:r w:rsidRPr="00CD0275">
      <w:rPr>
        <w:rStyle w:val="Numerstrony"/>
        <w:rFonts w:cs="Arial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separate"/>
    </w:r>
    <w:r w:rsidR="00204012">
      <w:rPr>
        <w:rStyle w:val="Numerstrony"/>
        <w:rFonts w:cs="Arial"/>
        <w:b/>
        <w:noProof/>
        <w:color w:val="004EA8"/>
        <w:sz w:val="24"/>
        <w:szCs w:val="24"/>
      </w:rPr>
      <w:t>1</w:t>
    </w:r>
    <w:r w:rsidRPr="00CD0275">
      <w:rPr>
        <w:rStyle w:val="Numerstrony"/>
        <w:rFonts w:cs="Arial"/>
        <w:b/>
        <w:color w:val="004EA8"/>
        <w:sz w:val="24"/>
        <w:szCs w:val="24"/>
      </w:rPr>
      <w:fldChar w:fldCharType="end"/>
    </w:r>
  </w:p>
  <w:p w14:paraId="60212B8F" w14:textId="77777777" w:rsidR="00DA0C40" w:rsidRDefault="00DA0C40"/>
  <w:p w14:paraId="7390F373" w14:textId="77777777" w:rsidR="00DA0C40" w:rsidRDefault="00DA0C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B023" w14:textId="77777777" w:rsidR="00FC40FA" w:rsidRDefault="00FC40FA">
      <w:pPr>
        <w:spacing w:after="0" w:line="240" w:lineRule="auto"/>
      </w:pPr>
      <w:r>
        <w:separator/>
      </w:r>
    </w:p>
    <w:p w14:paraId="1ADFDD19" w14:textId="77777777" w:rsidR="00FC40FA" w:rsidRDefault="00FC40FA"/>
  </w:footnote>
  <w:footnote w:type="continuationSeparator" w:id="0">
    <w:p w14:paraId="267631C9" w14:textId="77777777" w:rsidR="00FC40FA" w:rsidRDefault="00FC40FA">
      <w:pPr>
        <w:spacing w:after="0" w:line="240" w:lineRule="auto"/>
      </w:pPr>
      <w:r>
        <w:continuationSeparator/>
      </w:r>
    </w:p>
    <w:p w14:paraId="1F60A0C5" w14:textId="77777777" w:rsidR="00FC40FA" w:rsidRDefault="00FC40FA"/>
  </w:footnote>
  <w:footnote w:type="continuationNotice" w:id="1">
    <w:p w14:paraId="1BE092BC" w14:textId="77777777" w:rsidR="00FC40FA" w:rsidRDefault="00FC4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0323D" w14:textId="77777777" w:rsidR="0085195D" w:rsidRDefault="008519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F06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784CB378" wp14:editId="318E0B7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97A1" w14:textId="77777777" w:rsidR="00BA36EB" w:rsidRDefault="00BA36EB"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315B8EDB" wp14:editId="251B8696">
          <wp:simplePos x="0" y="0"/>
          <wp:positionH relativeFrom="page">
            <wp:posOffset>0</wp:posOffset>
          </wp:positionH>
          <wp:positionV relativeFrom="paragraph">
            <wp:posOffset>-690245</wp:posOffset>
          </wp:positionV>
          <wp:extent cx="7886700" cy="10194925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9BC956" w14:textId="77777777" w:rsidR="00BA36EB" w:rsidRDefault="00BA36E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89B14" w14:textId="77777777" w:rsidR="00DA0C40" w:rsidRDefault="00DA0C4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37A3B" w14:textId="05841F88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A315FAF" wp14:editId="7876ED8D">
          <wp:simplePos x="0" y="0"/>
          <wp:positionH relativeFrom="page">
            <wp:posOffset>0</wp:posOffset>
          </wp:positionH>
          <wp:positionV relativeFrom="paragraph">
            <wp:posOffset>-716915</wp:posOffset>
          </wp:positionV>
          <wp:extent cx="7886700" cy="10194925"/>
          <wp:effectExtent l="0" t="0" r="0" b="0"/>
          <wp:wrapNone/>
          <wp:docPr id="960203429" name="Obraz 960203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76F39" w14:textId="4B1C9253" w:rsidR="00DA0C40" w:rsidRDefault="00A40ACF"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3309703" wp14:editId="5D7420D6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700" cy="10194925"/>
          <wp:effectExtent l="0" t="0" r="0" b="0"/>
          <wp:wrapNone/>
          <wp:docPr id="20955902" name="Obraz 209559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19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29E72" w14:textId="77777777" w:rsidR="00DA0C40" w:rsidRDefault="00DA0C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11F"/>
    <w:multiLevelType w:val="hybridMultilevel"/>
    <w:tmpl w:val="4D2E5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74114"/>
    <w:multiLevelType w:val="hybridMultilevel"/>
    <w:tmpl w:val="C054F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7843"/>
    <w:multiLevelType w:val="hybridMultilevel"/>
    <w:tmpl w:val="FA2ABF4E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" w15:restartNumberingAfterBreak="0">
    <w:nsid w:val="0AEA5644"/>
    <w:multiLevelType w:val="hybridMultilevel"/>
    <w:tmpl w:val="AED82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32E41"/>
    <w:multiLevelType w:val="multilevel"/>
    <w:tmpl w:val="7E5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F64BF2"/>
    <w:multiLevelType w:val="hybridMultilevel"/>
    <w:tmpl w:val="7DD00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03B"/>
    <w:multiLevelType w:val="hybridMultilevel"/>
    <w:tmpl w:val="B7108BC6"/>
    <w:lvl w:ilvl="0" w:tplc="0415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7" w15:restartNumberingAfterBreak="0">
    <w:nsid w:val="1AA2681A"/>
    <w:multiLevelType w:val="hybridMultilevel"/>
    <w:tmpl w:val="F8A0B3D6"/>
    <w:lvl w:ilvl="0" w:tplc="5716736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36EA1"/>
    <w:multiLevelType w:val="hybridMultilevel"/>
    <w:tmpl w:val="D0281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93"/>
    <w:multiLevelType w:val="hybridMultilevel"/>
    <w:tmpl w:val="D60E8326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10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 w15:restartNumberingAfterBreak="0">
    <w:nsid w:val="21C06BCD"/>
    <w:multiLevelType w:val="hybridMultilevel"/>
    <w:tmpl w:val="37D654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88C2DC0E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D3795"/>
    <w:multiLevelType w:val="multilevel"/>
    <w:tmpl w:val="0700F1F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2E4"/>
    <w:multiLevelType w:val="multilevel"/>
    <w:tmpl w:val="3BCEC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F7D19"/>
    <w:multiLevelType w:val="hybridMultilevel"/>
    <w:tmpl w:val="D9AA0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91A12"/>
    <w:multiLevelType w:val="hybridMultilevel"/>
    <w:tmpl w:val="D4102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28B0"/>
    <w:multiLevelType w:val="hybridMultilevel"/>
    <w:tmpl w:val="3AB20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9871B4"/>
    <w:multiLevelType w:val="hybridMultilevel"/>
    <w:tmpl w:val="922C1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11674"/>
    <w:multiLevelType w:val="hybridMultilevel"/>
    <w:tmpl w:val="359C0B4A"/>
    <w:lvl w:ilvl="0" w:tplc="0415000F">
      <w:start w:val="1"/>
      <w:numFmt w:val="decimal"/>
      <w:lvlText w:val="%1."/>
      <w:lvlJc w:val="left"/>
      <w:pPr>
        <w:ind w:left="2364" w:hanging="360"/>
      </w:pPr>
    </w:lvl>
    <w:lvl w:ilvl="1" w:tplc="04150019" w:tentative="1">
      <w:start w:val="1"/>
      <w:numFmt w:val="lowerLetter"/>
      <w:lvlText w:val="%2."/>
      <w:lvlJc w:val="left"/>
      <w:pPr>
        <w:ind w:left="3084" w:hanging="360"/>
      </w:pPr>
    </w:lvl>
    <w:lvl w:ilvl="2" w:tplc="0415001B" w:tentative="1">
      <w:start w:val="1"/>
      <w:numFmt w:val="lowerRoman"/>
      <w:lvlText w:val="%3."/>
      <w:lvlJc w:val="right"/>
      <w:pPr>
        <w:ind w:left="3804" w:hanging="180"/>
      </w:pPr>
    </w:lvl>
    <w:lvl w:ilvl="3" w:tplc="0415000F" w:tentative="1">
      <w:start w:val="1"/>
      <w:numFmt w:val="decimal"/>
      <w:lvlText w:val="%4."/>
      <w:lvlJc w:val="left"/>
      <w:pPr>
        <w:ind w:left="4524" w:hanging="360"/>
      </w:pPr>
    </w:lvl>
    <w:lvl w:ilvl="4" w:tplc="04150019" w:tentative="1">
      <w:start w:val="1"/>
      <w:numFmt w:val="lowerLetter"/>
      <w:lvlText w:val="%5."/>
      <w:lvlJc w:val="left"/>
      <w:pPr>
        <w:ind w:left="5244" w:hanging="360"/>
      </w:pPr>
    </w:lvl>
    <w:lvl w:ilvl="5" w:tplc="0415001B" w:tentative="1">
      <w:start w:val="1"/>
      <w:numFmt w:val="lowerRoman"/>
      <w:lvlText w:val="%6."/>
      <w:lvlJc w:val="right"/>
      <w:pPr>
        <w:ind w:left="5964" w:hanging="180"/>
      </w:pPr>
    </w:lvl>
    <w:lvl w:ilvl="6" w:tplc="0415000F" w:tentative="1">
      <w:start w:val="1"/>
      <w:numFmt w:val="decimal"/>
      <w:lvlText w:val="%7."/>
      <w:lvlJc w:val="left"/>
      <w:pPr>
        <w:ind w:left="6684" w:hanging="360"/>
      </w:pPr>
    </w:lvl>
    <w:lvl w:ilvl="7" w:tplc="04150019" w:tentative="1">
      <w:start w:val="1"/>
      <w:numFmt w:val="lowerLetter"/>
      <w:lvlText w:val="%8."/>
      <w:lvlJc w:val="left"/>
      <w:pPr>
        <w:ind w:left="7404" w:hanging="360"/>
      </w:pPr>
    </w:lvl>
    <w:lvl w:ilvl="8" w:tplc="0415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20" w15:restartNumberingAfterBreak="0">
    <w:nsid w:val="3FC77706"/>
    <w:multiLevelType w:val="hybridMultilevel"/>
    <w:tmpl w:val="EC04E834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21" w15:restartNumberingAfterBreak="0">
    <w:nsid w:val="420E4491"/>
    <w:multiLevelType w:val="hybridMultilevel"/>
    <w:tmpl w:val="7018A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306C4"/>
    <w:multiLevelType w:val="hybridMultilevel"/>
    <w:tmpl w:val="A016E11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A557348"/>
    <w:multiLevelType w:val="hybridMultilevel"/>
    <w:tmpl w:val="AF7A8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D5938"/>
    <w:multiLevelType w:val="hybridMultilevel"/>
    <w:tmpl w:val="5A9ED2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560115"/>
    <w:multiLevelType w:val="hybridMultilevel"/>
    <w:tmpl w:val="AF2C9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96080"/>
    <w:multiLevelType w:val="hybridMultilevel"/>
    <w:tmpl w:val="0232B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566B9"/>
    <w:multiLevelType w:val="hybridMultilevel"/>
    <w:tmpl w:val="3C308070"/>
    <w:lvl w:ilvl="0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9" w15:restartNumberingAfterBreak="0">
    <w:nsid w:val="5C126327"/>
    <w:multiLevelType w:val="hybridMultilevel"/>
    <w:tmpl w:val="D4C648E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0" w15:restartNumberingAfterBreak="0">
    <w:nsid w:val="5F6FC518"/>
    <w:multiLevelType w:val="multilevel"/>
    <w:tmpl w:val="614AE538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C36E2"/>
    <w:multiLevelType w:val="hybridMultilevel"/>
    <w:tmpl w:val="1D966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971AD"/>
    <w:multiLevelType w:val="hybridMultilevel"/>
    <w:tmpl w:val="493030BC"/>
    <w:lvl w:ilvl="0" w:tplc="0415000F">
      <w:start w:val="1"/>
      <w:numFmt w:val="decimal"/>
      <w:lvlText w:val="%1."/>
      <w:lvlJc w:val="left"/>
      <w:pPr>
        <w:ind w:left="1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4" w15:restartNumberingAfterBreak="0">
    <w:nsid w:val="73345565"/>
    <w:multiLevelType w:val="hybridMultilevel"/>
    <w:tmpl w:val="4364A8CA"/>
    <w:lvl w:ilvl="0" w:tplc="0415000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56" w:hanging="360"/>
      </w:pPr>
      <w:rPr>
        <w:rFonts w:ascii="Wingdings" w:hAnsi="Wingdings" w:hint="default"/>
      </w:rPr>
    </w:lvl>
  </w:abstractNum>
  <w:abstractNum w:abstractNumId="35" w15:restartNumberingAfterBreak="0">
    <w:nsid w:val="7A1A029A"/>
    <w:multiLevelType w:val="hybridMultilevel"/>
    <w:tmpl w:val="5486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 w16cid:durableId="973213415">
    <w:abstractNumId w:val="13"/>
  </w:num>
  <w:num w:numId="2" w16cid:durableId="1435705712">
    <w:abstractNumId w:val="31"/>
  </w:num>
  <w:num w:numId="3" w16cid:durableId="879434669">
    <w:abstractNumId w:val="28"/>
  </w:num>
  <w:num w:numId="4" w16cid:durableId="537620543">
    <w:abstractNumId w:val="10"/>
  </w:num>
  <w:num w:numId="5" w16cid:durableId="768087668">
    <w:abstractNumId w:val="36"/>
  </w:num>
  <w:num w:numId="6" w16cid:durableId="1587301427">
    <w:abstractNumId w:val="12"/>
  </w:num>
  <w:num w:numId="7" w16cid:durableId="1996763630">
    <w:abstractNumId w:val="0"/>
  </w:num>
  <w:num w:numId="8" w16cid:durableId="321586523">
    <w:abstractNumId w:val="27"/>
  </w:num>
  <w:num w:numId="9" w16cid:durableId="1742408672">
    <w:abstractNumId w:val="16"/>
  </w:num>
  <w:num w:numId="10" w16cid:durableId="443889276">
    <w:abstractNumId w:val="4"/>
  </w:num>
  <w:num w:numId="11" w16cid:durableId="1460076955">
    <w:abstractNumId w:val="24"/>
  </w:num>
  <w:num w:numId="12" w16cid:durableId="605188748">
    <w:abstractNumId w:val="6"/>
  </w:num>
  <w:num w:numId="13" w16cid:durableId="1528517899">
    <w:abstractNumId w:val="22"/>
  </w:num>
  <w:num w:numId="14" w16cid:durableId="1598514742">
    <w:abstractNumId w:val="8"/>
  </w:num>
  <w:num w:numId="15" w16cid:durableId="2116945244">
    <w:abstractNumId w:val="1"/>
  </w:num>
  <w:num w:numId="16" w16cid:durableId="229579954">
    <w:abstractNumId w:val="21"/>
  </w:num>
  <w:num w:numId="17" w16cid:durableId="1927305721">
    <w:abstractNumId w:val="1"/>
  </w:num>
  <w:num w:numId="18" w16cid:durableId="190992867">
    <w:abstractNumId w:val="9"/>
  </w:num>
  <w:num w:numId="19" w16cid:durableId="423771677">
    <w:abstractNumId w:val="29"/>
  </w:num>
  <w:num w:numId="20" w16cid:durableId="1164012689">
    <w:abstractNumId w:val="17"/>
  </w:num>
  <w:num w:numId="21" w16cid:durableId="929705062">
    <w:abstractNumId w:val="20"/>
  </w:num>
  <w:num w:numId="22" w16cid:durableId="656344671">
    <w:abstractNumId w:val="18"/>
  </w:num>
  <w:num w:numId="23" w16cid:durableId="379330098">
    <w:abstractNumId w:val="7"/>
  </w:num>
  <w:num w:numId="24" w16cid:durableId="1800995325">
    <w:abstractNumId w:val="29"/>
  </w:num>
  <w:num w:numId="25" w16cid:durableId="1093673093">
    <w:abstractNumId w:val="9"/>
  </w:num>
  <w:num w:numId="26" w16cid:durableId="1271275662">
    <w:abstractNumId w:val="33"/>
  </w:num>
  <w:num w:numId="27" w16cid:durableId="1466584764">
    <w:abstractNumId w:val="19"/>
  </w:num>
  <w:num w:numId="28" w16cid:durableId="59715611">
    <w:abstractNumId w:val="15"/>
  </w:num>
  <w:num w:numId="29" w16cid:durableId="224418266">
    <w:abstractNumId w:val="23"/>
  </w:num>
  <w:num w:numId="30" w16cid:durableId="1838618516">
    <w:abstractNumId w:val="11"/>
  </w:num>
  <w:num w:numId="31" w16cid:durableId="1100101680">
    <w:abstractNumId w:val="3"/>
  </w:num>
  <w:num w:numId="32" w16cid:durableId="1237593043">
    <w:abstractNumId w:val="5"/>
  </w:num>
  <w:num w:numId="33" w16cid:durableId="2078625265">
    <w:abstractNumId w:val="32"/>
  </w:num>
  <w:num w:numId="34" w16cid:durableId="682588423">
    <w:abstractNumId w:val="26"/>
  </w:num>
  <w:num w:numId="35" w16cid:durableId="347757146">
    <w:abstractNumId w:val="2"/>
  </w:num>
  <w:num w:numId="36" w16cid:durableId="1499610712">
    <w:abstractNumId w:val="34"/>
  </w:num>
  <w:num w:numId="37" w16cid:durableId="795483855">
    <w:abstractNumId w:val="30"/>
  </w:num>
  <w:num w:numId="38" w16cid:durableId="1158420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57102393">
    <w:abstractNumId w:val="25"/>
  </w:num>
  <w:num w:numId="40" w16cid:durableId="977881796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E5"/>
    <w:rsid w:val="00000AB5"/>
    <w:rsid w:val="00001EDA"/>
    <w:rsid w:val="00010C69"/>
    <w:rsid w:val="000119D8"/>
    <w:rsid w:val="0001385A"/>
    <w:rsid w:val="00015F96"/>
    <w:rsid w:val="0002423A"/>
    <w:rsid w:val="000246D6"/>
    <w:rsid w:val="00032995"/>
    <w:rsid w:val="00033F2E"/>
    <w:rsid w:val="000363E5"/>
    <w:rsid w:val="0003693F"/>
    <w:rsid w:val="0004248A"/>
    <w:rsid w:val="00050C44"/>
    <w:rsid w:val="00050CBA"/>
    <w:rsid w:val="00051D45"/>
    <w:rsid w:val="0005591E"/>
    <w:rsid w:val="000564C0"/>
    <w:rsid w:val="00056C54"/>
    <w:rsid w:val="00057EB8"/>
    <w:rsid w:val="00063560"/>
    <w:rsid w:val="0006444D"/>
    <w:rsid w:val="000655AC"/>
    <w:rsid w:val="0006735E"/>
    <w:rsid w:val="00076D03"/>
    <w:rsid w:val="00077532"/>
    <w:rsid w:val="00080753"/>
    <w:rsid w:val="00080C79"/>
    <w:rsid w:val="000822CB"/>
    <w:rsid w:val="00082481"/>
    <w:rsid w:val="00084723"/>
    <w:rsid w:val="000915D9"/>
    <w:rsid w:val="00092276"/>
    <w:rsid w:val="000954E3"/>
    <w:rsid w:val="0009682D"/>
    <w:rsid w:val="00096A5B"/>
    <w:rsid w:val="00097143"/>
    <w:rsid w:val="000A44A5"/>
    <w:rsid w:val="000A58BE"/>
    <w:rsid w:val="000A667E"/>
    <w:rsid w:val="000A6FFC"/>
    <w:rsid w:val="000B0E17"/>
    <w:rsid w:val="000B1223"/>
    <w:rsid w:val="000B128F"/>
    <w:rsid w:val="000B3164"/>
    <w:rsid w:val="000B363E"/>
    <w:rsid w:val="000B44D2"/>
    <w:rsid w:val="000B6902"/>
    <w:rsid w:val="000B71A6"/>
    <w:rsid w:val="000C2592"/>
    <w:rsid w:val="000C2662"/>
    <w:rsid w:val="000C3D88"/>
    <w:rsid w:val="000C4ED4"/>
    <w:rsid w:val="000C6912"/>
    <w:rsid w:val="000D0622"/>
    <w:rsid w:val="000D09B3"/>
    <w:rsid w:val="000D2FAA"/>
    <w:rsid w:val="000D32D4"/>
    <w:rsid w:val="000E2DCF"/>
    <w:rsid w:val="000F1270"/>
    <w:rsid w:val="000F3CA9"/>
    <w:rsid w:val="000F5315"/>
    <w:rsid w:val="000F60D0"/>
    <w:rsid w:val="001026F6"/>
    <w:rsid w:val="001032D4"/>
    <w:rsid w:val="001045F7"/>
    <w:rsid w:val="001049D0"/>
    <w:rsid w:val="0010529B"/>
    <w:rsid w:val="001072A4"/>
    <w:rsid w:val="001074B1"/>
    <w:rsid w:val="00107AD6"/>
    <w:rsid w:val="00111781"/>
    <w:rsid w:val="001122CA"/>
    <w:rsid w:val="00113DFA"/>
    <w:rsid w:val="00115536"/>
    <w:rsid w:val="00115898"/>
    <w:rsid w:val="00120DBC"/>
    <w:rsid w:val="001214D6"/>
    <w:rsid w:val="00122D3F"/>
    <w:rsid w:val="00122EB1"/>
    <w:rsid w:val="00124AA1"/>
    <w:rsid w:val="00126D1C"/>
    <w:rsid w:val="00127987"/>
    <w:rsid w:val="00130399"/>
    <w:rsid w:val="001317B8"/>
    <w:rsid w:val="00135C0B"/>
    <w:rsid w:val="00137BCF"/>
    <w:rsid w:val="00140CA8"/>
    <w:rsid w:val="00142DF6"/>
    <w:rsid w:val="00146F47"/>
    <w:rsid w:val="00153AD6"/>
    <w:rsid w:val="001541FB"/>
    <w:rsid w:val="001558D5"/>
    <w:rsid w:val="00157654"/>
    <w:rsid w:val="00160801"/>
    <w:rsid w:val="00161844"/>
    <w:rsid w:val="00162FE9"/>
    <w:rsid w:val="0016513A"/>
    <w:rsid w:val="001654F6"/>
    <w:rsid w:val="00166859"/>
    <w:rsid w:val="00167DA4"/>
    <w:rsid w:val="00167F9E"/>
    <w:rsid w:val="00171458"/>
    <w:rsid w:val="001726A2"/>
    <w:rsid w:val="00174555"/>
    <w:rsid w:val="00175202"/>
    <w:rsid w:val="00180185"/>
    <w:rsid w:val="00180C1A"/>
    <w:rsid w:val="0018176C"/>
    <w:rsid w:val="001818FF"/>
    <w:rsid w:val="00181B5E"/>
    <w:rsid w:val="001859D6"/>
    <w:rsid w:val="0018703D"/>
    <w:rsid w:val="001877C7"/>
    <w:rsid w:val="00187EF1"/>
    <w:rsid w:val="001905C0"/>
    <w:rsid w:val="001926E3"/>
    <w:rsid w:val="00192A9E"/>
    <w:rsid w:val="00195F01"/>
    <w:rsid w:val="001A047D"/>
    <w:rsid w:val="001A4384"/>
    <w:rsid w:val="001B45E9"/>
    <w:rsid w:val="001B46AC"/>
    <w:rsid w:val="001C1F17"/>
    <w:rsid w:val="001C2483"/>
    <w:rsid w:val="001C3CCD"/>
    <w:rsid w:val="001C41BC"/>
    <w:rsid w:val="001C4605"/>
    <w:rsid w:val="001C59AC"/>
    <w:rsid w:val="001C751E"/>
    <w:rsid w:val="001C7838"/>
    <w:rsid w:val="001D053B"/>
    <w:rsid w:val="001D2857"/>
    <w:rsid w:val="001D2EF8"/>
    <w:rsid w:val="001D4370"/>
    <w:rsid w:val="001D4D9D"/>
    <w:rsid w:val="001D67EA"/>
    <w:rsid w:val="001D69E6"/>
    <w:rsid w:val="001D73D9"/>
    <w:rsid w:val="001D7406"/>
    <w:rsid w:val="001E2EAF"/>
    <w:rsid w:val="001E3D39"/>
    <w:rsid w:val="001E4837"/>
    <w:rsid w:val="001E5E1E"/>
    <w:rsid w:val="001F4B0E"/>
    <w:rsid w:val="001F50B1"/>
    <w:rsid w:val="00200F41"/>
    <w:rsid w:val="002011F9"/>
    <w:rsid w:val="0020297E"/>
    <w:rsid w:val="00204012"/>
    <w:rsid w:val="00204E16"/>
    <w:rsid w:val="002103EC"/>
    <w:rsid w:val="00210D5F"/>
    <w:rsid w:val="00211A6B"/>
    <w:rsid w:val="00212CF7"/>
    <w:rsid w:val="0021304C"/>
    <w:rsid w:val="002136E8"/>
    <w:rsid w:val="00213F73"/>
    <w:rsid w:val="0021480E"/>
    <w:rsid w:val="002160A6"/>
    <w:rsid w:val="00216723"/>
    <w:rsid w:val="002238D2"/>
    <w:rsid w:val="002238E4"/>
    <w:rsid w:val="002307A9"/>
    <w:rsid w:val="0023131D"/>
    <w:rsid w:val="002332C3"/>
    <w:rsid w:val="00237E71"/>
    <w:rsid w:val="00240F10"/>
    <w:rsid w:val="00242AD3"/>
    <w:rsid w:val="002433B9"/>
    <w:rsid w:val="00244684"/>
    <w:rsid w:val="00244A77"/>
    <w:rsid w:val="00246532"/>
    <w:rsid w:val="00246B65"/>
    <w:rsid w:val="00246B7B"/>
    <w:rsid w:val="00250210"/>
    <w:rsid w:val="002562D9"/>
    <w:rsid w:val="002603DE"/>
    <w:rsid w:val="002615A2"/>
    <w:rsid w:val="002652C0"/>
    <w:rsid w:val="002678CC"/>
    <w:rsid w:val="00267BAF"/>
    <w:rsid w:val="00271054"/>
    <w:rsid w:val="0027158C"/>
    <w:rsid w:val="00271937"/>
    <w:rsid w:val="00271FED"/>
    <w:rsid w:val="0027230D"/>
    <w:rsid w:val="002750CE"/>
    <w:rsid w:val="002761EA"/>
    <w:rsid w:val="0027688C"/>
    <w:rsid w:val="00276AC9"/>
    <w:rsid w:val="00276BBC"/>
    <w:rsid w:val="0028751B"/>
    <w:rsid w:val="00287F1A"/>
    <w:rsid w:val="00287F3D"/>
    <w:rsid w:val="00290A75"/>
    <w:rsid w:val="00291E29"/>
    <w:rsid w:val="00294841"/>
    <w:rsid w:val="00296123"/>
    <w:rsid w:val="002976EC"/>
    <w:rsid w:val="002A04E1"/>
    <w:rsid w:val="002A2E2E"/>
    <w:rsid w:val="002A400A"/>
    <w:rsid w:val="002A443B"/>
    <w:rsid w:val="002A7C91"/>
    <w:rsid w:val="002B0855"/>
    <w:rsid w:val="002B5A73"/>
    <w:rsid w:val="002C1282"/>
    <w:rsid w:val="002C1686"/>
    <w:rsid w:val="002C1836"/>
    <w:rsid w:val="002C3759"/>
    <w:rsid w:val="002C44CE"/>
    <w:rsid w:val="002C45F0"/>
    <w:rsid w:val="002C6CE6"/>
    <w:rsid w:val="002C74CB"/>
    <w:rsid w:val="002D09B5"/>
    <w:rsid w:val="002D2412"/>
    <w:rsid w:val="002D3B74"/>
    <w:rsid w:val="002D4E3F"/>
    <w:rsid w:val="002D536C"/>
    <w:rsid w:val="002D59E8"/>
    <w:rsid w:val="002D6773"/>
    <w:rsid w:val="002D718B"/>
    <w:rsid w:val="002D73E1"/>
    <w:rsid w:val="002E07A0"/>
    <w:rsid w:val="002E30AA"/>
    <w:rsid w:val="002E5DEE"/>
    <w:rsid w:val="002F123F"/>
    <w:rsid w:val="002F1CED"/>
    <w:rsid w:val="002F26CA"/>
    <w:rsid w:val="002F29F6"/>
    <w:rsid w:val="002F38A1"/>
    <w:rsid w:val="002F6A1B"/>
    <w:rsid w:val="00305C0B"/>
    <w:rsid w:val="00306D33"/>
    <w:rsid w:val="00306F0A"/>
    <w:rsid w:val="0031089D"/>
    <w:rsid w:val="003123F8"/>
    <w:rsid w:val="003153E5"/>
    <w:rsid w:val="00315CBF"/>
    <w:rsid w:val="003164E7"/>
    <w:rsid w:val="00316E3C"/>
    <w:rsid w:val="00317266"/>
    <w:rsid w:val="003173C5"/>
    <w:rsid w:val="0032058B"/>
    <w:rsid w:val="00325BC2"/>
    <w:rsid w:val="003272AF"/>
    <w:rsid w:val="00332C4F"/>
    <w:rsid w:val="0033349F"/>
    <w:rsid w:val="003352CC"/>
    <w:rsid w:val="003356EA"/>
    <w:rsid w:val="0034297F"/>
    <w:rsid w:val="00347E87"/>
    <w:rsid w:val="00352451"/>
    <w:rsid w:val="00353146"/>
    <w:rsid w:val="003533A5"/>
    <w:rsid w:val="00354CAB"/>
    <w:rsid w:val="003551D9"/>
    <w:rsid w:val="00356CA2"/>
    <w:rsid w:val="00357EE3"/>
    <w:rsid w:val="00360864"/>
    <w:rsid w:val="0036280A"/>
    <w:rsid w:val="003716CD"/>
    <w:rsid w:val="00376DC0"/>
    <w:rsid w:val="00380BA2"/>
    <w:rsid w:val="003820D3"/>
    <w:rsid w:val="003820E1"/>
    <w:rsid w:val="00382A02"/>
    <w:rsid w:val="00386009"/>
    <w:rsid w:val="0039184D"/>
    <w:rsid w:val="00392481"/>
    <w:rsid w:val="0039576B"/>
    <w:rsid w:val="00396AC5"/>
    <w:rsid w:val="0039769B"/>
    <w:rsid w:val="003A143B"/>
    <w:rsid w:val="003A25B7"/>
    <w:rsid w:val="003A7209"/>
    <w:rsid w:val="003A7569"/>
    <w:rsid w:val="003B1C84"/>
    <w:rsid w:val="003B3C6F"/>
    <w:rsid w:val="003B4AE9"/>
    <w:rsid w:val="003B62B7"/>
    <w:rsid w:val="003C0483"/>
    <w:rsid w:val="003C098B"/>
    <w:rsid w:val="003C09B8"/>
    <w:rsid w:val="003C1E52"/>
    <w:rsid w:val="003C7EAA"/>
    <w:rsid w:val="003D058E"/>
    <w:rsid w:val="003D22FC"/>
    <w:rsid w:val="003D255B"/>
    <w:rsid w:val="003D4B1C"/>
    <w:rsid w:val="003D5A31"/>
    <w:rsid w:val="003E1893"/>
    <w:rsid w:val="003E3F94"/>
    <w:rsid w:val="003E41B9"/>
    <w:rsid w:val="003E4501"/>
    <w:rsid w:val="003E4E6B"/>
    <w:rsid w:val="003E6799"/>
    <w:rsid w:val="003E6867"/>
    <w:rsid w:val="003F2AD1"/>
    <w:rsid w:val="003F3A01"/>
    <w:rsid w:val="003F581F"/>
    <w:rsid w:val="003F5CE1"/>
    <w:rsid w:val="003F64B6"/>
    <w:rsid w:val="00401063"/>
    <w:rsid w:val="00402B48"/>
    <w:rsid w:val="00403242"/>
    <w:rsid w:val="00405F52"/>
    <w:rsid w:val="00406401"/>
    <w:rsid w:val="00412A65"/>
    <w:rsid w:val="00412B63"/>
    <w:rsid w:val="00413550"/>
    <w:rsid w:val="004153A6"/>
    <w:rsid w:val="00415AD5"/>
    <w:rsid w:val="00416C0A"/>
    <w:rsid w:val="0041767C"/>
    <w:rsid w:val="004202F6"/>
    <w:rsid w:val="00420D89"/>
    <w:rsid w:val="00421453"/>
    <w:rsid w:val="00423995"/>
    <w:rsid w:val="004302B2"/>
    <w:rsid w:val="00430BBF"/>
    <w:rsid w:val="00436028"/>
    <w:rsid w:val="00440911"/>
    <w:rsid w:val="00441562"/>
    <w:rsid w:val="004446C8"/>
    <w:rsid w:val="00447293"/>
    <w:rsid w:val="00451E25"/>
    <w:rsid w:val="0045337F"/>
    <w:rsid w:val="0045367C"/>
    <w:rsid w:val="00454A98"/>
    <w:rsid w:val="00457525"/>
    <w:rsid w:val="00457C3B"/>
    <w:rsid w:val="00462C3B"/>
    <w:rsid w:val="0046301B"/>
    <w:rsid w:val="004642CA"/>
    <w:rsid w:val="004668AD"/>
    <w:rsid w:val="00470542"/>
    <w:rsid w:val="00473D2B"/>
    <w:rsid w:val="00474919"/>
    <w:rsid w:val="0047710E"/>
    <w:rsid w:val="00481ACC"/>
    <w:rsid w:val="0048263E"/>
    <w:rsid w:val="004831DB"/>
    <w:rsid w:val="0048348F"/>
    <w:rsid w:val="00485638"/>
    <w:rsid w:val="004857F7"/>
    <w:rsid w:val="00485828"/>
    <w:rsid w:val="00485A62"/>
    <w:rsid w:val="00487E64"/>
    <w:rsid w:val="004901D0"/>
    <w:rsid w:val="00491692"/>
    <w:rsid w:val="0049257D"/>
    <w:rsid w:val="004965FF"/>
    <w:rsid w:val="004A1659"/>
    <w:rsid w:val="004A1897"/>
    <w:rsid w:val="004A44FF"/>
    <w:rsid w:val="004B28E2"/>
    <w:rsid w:val="004B6156"/>
    <w:rsid w:val="004C2BBF"/>
    <w:rsid w:val="004C46CE"/>
    <w:rsid w:val="004C5C5D"/>
    <w:rsid w:val="004D0F0C"/>
    <w:rsid w:val="004D5872"/>
    <w:rsid w:val="004D7C97"/>
    <w:rsid w:val="004E488D"/>
    <w:rsid w:val="004F48C3"/>
    <w:rsid w:val="004F6F83"/>
    <w:rsid w:val="004F7785"/>
    <w:rsid w:val="00510556"/>
    <w:rsid w:val="00511EFB"/>
    <w:rsid w:val="00512723"/>
    <w:rsid w:val="00515D85"/>
    <w:rsid w:val="005172BF"/>
    <w:rsid w:val="0052011B"/>
    <w:rsid w:val="005227E0"/>
    <w:rsid w:val="00526588"/>
    <w:rsid w:val="0052691B"/>
    <w:rsid w:val="005270AD"/>
    <w:rsid w:val="00533747"/>
    <w:rsid w:val="00535750"/>
    <w:rsid w:val="00535A1A"/>
    <w:rsid w:val="00535B7F"/>
    <w:rsid w:val="00537A02"/>
    <w:rsid w:val="00537A32"/>
    <w:rsid w:val="005400D9"/>
    <w:rsid w:val="00542A28"/>
    <w:rsid w:val="00544AAA"/>
    <w:rsid w:val="0054579C"/>
    <w:rsid w:val="00551233"/>
    <w:rsid w:val="0055156E"/>
    <w:rsid w:val="00552403"/>
    <w:rsid w:val="00554859"/>
    <w:rsid w:val="005615B5"/>
    <w:rsid w:val="00566367"/>
    <w:rsid w:val="00573894"/>
    <w:rsid w:val="005748A1"/>
    <w:rsid w:val="00577EBB"/>
    <w:rsid w:val="00582CFB"/>
    <w:rsid w:val="00592FBF"/>
    <w:rsid w:val="00595679"/>
    <w:rsid w:val="00595CE8"/>
    <w:rsid w:val="005A1E87"/>
    <w:rsid w:val="005A3A2A"/>
    <w:rsid w:val="005A6643"/>
    <w:rsid w:val="005B06F8"/>
    <w:rsid w:val="005B15CD"/>
    <w:rsid w:val="005B638D"/>
    <w:rsid w:val="005B6B6C"/>
    <w:rsid w:val="005B73AF"/>
    <w:rsid w:val="005C050B"/>
    <w:rsid w:val="005C0E47"/>
    <w:rsid w:val="005C432D"/>
    <w:rsid w:val="005C50E3"/>
    <w:rsid w:val="005C5F2E"/>
    <w:rsid w:val="005D0CA3"/>
    <w:rsid w:val="005D0CBA"/>
    <w:rsid w:val="005D3150"/>
    <w:rsid w:val="005D3F8A"/>
    <w:rsid w:val="005D4DA9"/>
    <w:rsid w:val="005D506E"/>
    <w:rsid w:val="005D61EA"/>
    <w:rsid w:val="005D64EC"/>
    <w:rsid w:val="005E428F"/>
    <w:rsid w:val="005E48BC"/>
    <w:rsid w:val="005E51F8"/>
    <w:rsid w:val="005E621A"/>
    <w:rsid w:val="005E6F94"/>
    <w:rsid w:val="005F0A2E"/>
    <w:rsid w:val="005F14EB"/>
    <w:rsid w:val="005F39A1"/>
    <w:rsid w:val="00601E29"/>
    <w:rsid w:val="00602E08"/>
    <w:rsid w:val="00605629"/>
    <w:rsid w:val="0060603C"/>
    <w:rsid w:val="0060740C"/>
    <w:rsid w:val="00607918"/>
    <w:rsid w:val="00611389"/>
    <w:rsid w:val="006139E7"/>
    <w:rsid w:val="00614168"/>
    <w:rsid w:val="00614CF7"/>
    <w:rsid w:val="00615901"/>
    <w:rsid w:val="00617383"/>
    <w:rsid w:val="006174A4"/>
    <w:rsid w:val="00621886"/>
    <w:rsid w:val="00622973"/>
    <w:rsid w:val="00623FA5"/>
    <w:rsid w:val="00625BD8"/>
    <w:rsid w:val="00632966"/>
    <w:rsid w:val="006332E6"/>
    <w:rsid w:val="006346DB"/>
    <w:rsid w:val="00635309"/>
    <w:rsid w:val="00636437"/>
    <w:rsid w:val="00637661"/>
    <w:rsid w:val="006406DA"/>
    <w:rsid w:val="00646D50"/>
    <w:rsid w:val="00647884"/>
    <w:rsid w:val="00647FD0"/>
    <w:rsid w:val="0065140C"/>
    <w:rsid w:val="00656237"/>
    <w:rsid w:val="00657462"/>
    <w:rsid w:val="00657D85"/>
    <w:rsid w:val="0066038A"/>
    <w:rsid w:val="00665226"/>
    <w:rsid w:val="0067321D"/>
    <w:rsid w:val="006742D5"/>
    <w:rsid w:val="006818D8"/>
    <w:rsid w:val="00681FB0"/>
    <w:rsid w:val="00682980"/>
    <w:rsid w:val="00682A40"/>
    <w:rsid w:val="00683484"/>
    <w:rsid w:val="00685D17"/>
    <w:rsid w:val="00690D14"/>
    <w:rsid w:val="00690ECB"/>
    <w:rsid w:val="0069306D"/>
    <w:rsid w:val="00694C7A"/>
    <w:rsid w:val="00694F81"/>
    <w:rsid w:val="006A0998"/>
    <w:rsid w:val="006A0B54"/>
    <w:rsid w:val="006A1911"/>
    <w:rsid w:val="006A5337"/>
    <w:rsid w:val="006B446C"/>
    <w:rsid w:val="006B4A53"/>
    <w:rsid w:val="006B63A6"/>
    <w:rsid w:val="006B7940"/>
    <w:rsid w:val="006C0FAB"/>
    <w:rsid w:val="006C1170"/>
    <w:rsid w:val="006C31FF"/>
    <w:rsid w:val="006C4B8B"/>
    <w:rsid w:val="006C5442"/>
    <w:rsid w:val="006C5971"/>
    <w:rsid w:val="006D1728"/>
    <w:rsid w:val="006D2E39"/>
    <w:rsid w:val="006D4243"/>
    <w:rsid w:val="006D5616"/>
    <w:rsid w:val="006D57DD"/>
    <w:rsid w:val="006D65BD"/>
    <w:rsid w:val="006E1E21"/>
    <w:rsid w:val="006E21C9"/>
    <w:rsid w:val="006E3C1B"/>
    <w:rsid w:val="006E613B"/>
    <w:rsid w:val="006E6769"/>
    <w:rsid w:val="006F0EBB"/>
    <w:rsid w:val="006F1C6E"/>
    <w:rsid w:val="006F221A"/>
    <w:rsid w:val="006F3B48"/>
    <w:rsid w:val="006F5D92"/>
    <w:rsid w:val="006F66CC"/>
    <w:rsid w:val="00701E69"/>
    <w:rsid w:val="00702D3D"/>
    <w:rsid w:val="007035B3"/>
    <w:rsid w:val="007044BE"/>
    <w:rsid w:val="007050B0"/>
    <w:rsid w:val="007058AB"/>
    <w:rsid w:val="007105E9"/>
    <w:rsid w:val="007107A1"/>
    <w:rsid w:val="00713294"/>
    <w:rsid w:val="00713DD4"/>
    <w:rsid w:val="007148EB"/>
    <w:rsid w:val="0071672C"/>
    <w:rsid w:val="00717719"/>
    <w:rsid w:val="007214EE"/>
    <w:rsid w:val="00721568"/>
    <w:rsid w:val="00722513"/>
    <w:rsid w:val="007234D3"/>
    <w:rsid w:val="007253D2"/>
    <w:rsid w:val="00726DE3"/>
    <w:rsid w:val="00730C51"/>
    <w:rsid w:val="007326C0"/>
    <w:rsid w:val="00733180"/>
    <w:rsid w:val="00734043"/>
    <w:rsid w:val="00741644"/>
    <w:rsid w:val="007421E5"/>
    <w:rsid w:val="0074348F"/>
    <w:rsid w:val="00745BCD"/>
    <w:rsid w:val="007460FF"/>
    <w:rsid w:val="00750131"/>
    <w:rsid w:val="00750893"/>
    <w:rsid w:val="00751811"/>
    <w:rsid w:val="007560A6"/>
    <w:rsid w:val="0076447D"/>
    <w:rsid w:val="00764939"/>
    <w:rsid w:val="00764F6B"/>
    <w:rsid w:val="007654DC"/>
    <w:rsid w:val="007720A5"/>
    <w:rsid w:val="00773BC9"/>
    <w:rsid w:val="007744F3"/>
    <w:rsid w:val="00775764"/>
    <w:rsid w:val="0077636E"/>
    <w:rsid w:val="00777110"/>
    <w:rsid w:val="00781DE0"/>
    <w:rsid w:val="0078362C"/>
    <w:rsid w:val="00787A5D"/>
    <w:rsid w:val="00790EB7"/>
    <w:rsid w:val="0079498F"/>
    <w:rsid w:val="007A040C"/>
    <w:rsid w:val="007A0931"/>
    <w:rsid w:val="007A4862"/>
    <w:rsid w:val="007A6F70"/>
    <w:rsid w:val="007A753B"/>
    <w:rsid w:val="007B631D"/>
    <w:rsid w:val="007B680C"/>
    <w:rsid w:val="007B7830"/>
    <w:rsid w:val="007B7986"/>
    <w:rsid w:val="007B7FE9"/>
    <w:rsid w:val="007C0E58"/>
    <w:rsid w:val="007C0EF0"/>
    <w:rsid w:val="007C1C7B"/>
    <w:rsid w:val="007C4958"/>
    <w:rsid w:val="007C563C"/>
    <w:rsid w:val="007D0047"/>
    <w:rsid w:val="007D13EA"/>
    <w:rsid w:val="007D174F"/>
    <w:rsid w:val="007D1801"/>
    <w:rsid w:val="007D190D"/>
    <w:rsid w:val="007D7CD3"/>
    <w:rsid w:val="007E1E0C"/>
    <w:rsid w:val="007E230E"/>
    <w:rsid w:val="007E3F3B"/>
    <w:rsid w:val="007E5E80"/>
    <w:rsid w:val="007E6267"/>
    <w:rsid w:val="007F12AB"/>
    <w:rsid w:val="007F5141"/>
    <w:rsid w:val="007F55FF"/>
    <w:rsid w:val="007F7D85"/>
    <w:rsid w:val="008003FC"/>
    <w:rsid w:val="00801C7D"/>
    <w:rsid w:val="00802566"/>
    <w:rsid w:val="008039E2"/>
    <w:rsid w:val="00803E03"/>
    <w:rsid w:val="00804F3F"/>
    <w:rsid w:val="00805590"/>
    <w:rsid w:val="00805E1A"/>
    <w:rsid w:val="00806D91"/>
    <w:rsid w:val="00806F69"/>
    <w:rsid w:val="008120F8"/>
    <w:rsid w:val="00813ECD"/>
    <w:rsid w:val="008144EC"/>
    <w:rsid w:val="0082054F"/>
    <w:rsid w:val="00822CDA"/>
    <w:rsid w:val="008233B6"/>
    <w:rsid w:val="00824375"/>
    <w:rsid w:val="008262E7"/>
    <w:rsid w:val="008319AD"/>
    <w:rsid w:val="008335F2"/>
    <w:rsid w:val="00836384"/>
    <w:rsid w:val="00837E37"/>
    <w:rsid w:val="0084343D"/>
    <w:rsid w:val="0085195D"/>
    <w:rsid w:val="0085262B"/>
    <w:rsid w:val="00852AD6"/>
    <w:rsid w:val="0085318F"/>
    <w:rsid w:val="008548FE"/>
    <w:rsid w:val="00857B61"/>
    <w:rsid w:val="00860943"/>
    <w:rsid w:val="00865499"/>
    <w:rsid w:val="00871306"/>
    <w:rsid w:val="0087143E"/>
    <w:rsid w:val="008730C3"/>
    <w:rsid w:val="008769B6"/>
    <w:rsid w:val="00881549"/>
    <w:rsid w:val="00881F2A"/>
    <w:rsid w:val="00882F1D"/>
    <w:rsid w:val="008843E3"/>
    <w:rsid w:val="00884EC3"/>
    <w:rsid w:val="0088765B"/>
    <w:rsid w:val="008878B9"/>
    <w:rsid w:val="008919A2"/>
    <w:rsid w:val="00892E9C"/>
    <w:rsid w:val="00896CC3"/>
    <w:rsid w:val="008A33AE"/>
    <w:rsid w:val="008A3B7D"/>
    <w:rsid w:val="008A6D4A"/>
    <w:rsid w:val="008B198A"/>
    <w:rsid w:val="008B1DA2"/>
    <w:rsid w:val="008B209E"/>
    <w:rsid w:val="008B5747"/>
    <w:rsid w:val="008B691A"/>
    <w:rsid w:val="008B7F90"/>
    <w:rsid w:val="008C0E98"/>
    <w:rsid w:val="008C2AFB"/>
    <w:rsid w:val="008C5DAF"/>
    <w:rsid w:val="008C7A69"/>
    <w:rsid w:val="008C7C73"/>
    <w:rsid w:val="008D0D3A"/>
    <w:rsid w:val="008D1A76"/>
    <w:rsid w:val="008D201E"/>
    <w:rsid w:val="008D44EC"/>
    <w:rsid w:val="008D52C6"/>
    <w:rsid w:val="008D6E95"/>
    <w:rsid w:val="008D7E3E"/>
    <w:rsid w:val="008E1ECB"/>
    <w:rsid w:val="008E259E"/>
    <w:rsid w:val="008E387A"/>
    <w:rsid w:val="008E525E"/>
    <w:rsid w:val="008E65FE"/>
    <w:rsid w:val="008E6EAB"/>
    <w:rsid w:val="008E7CFE"/>
    <w:rsid w:val="008F0782"/>
    <w:rsid w:val="008F1834"/>
    <w:rsid w:val="008F2D9A"/>
    <w:rsid w:val="008F3714"/>
    <w:rsid w:val="008F5671"/>
    <w:rsid w:val="008F6889"/>
    <w:rsid w:val="009006E2"/>
    <w:rsid w:val="0090600B"/>
    <w:rsid w:val="00906847"/>
    <w:rsid w:val="00906DCD"/>
    <w:rsid w:val="00910984"/>
    <w:rsid w:val="00913B68"/>
    <w:rsid w:val="00914CFB"/>
    <w:rsid w:val="00915915"/>
    <w:rsid w:val="00920710"/>
    <w:rsid w:val="0092400D"/>
    <w:rsid w:val="00924701"/>
    <w:rsid w:val="00927C6D"/>
    <w:rsid w:val="00927EFF"/>
    <w:rsid w:val="009300A7"/>
    <w:rsid w:val="009330B3"/>
    <w:rsid w:val="00933A72"/>
    <w:rsid w:val="0093412C"/>
    <w:rsid w:val="009348A4"/>
    <w:rsid w:val="00941B44"/>
    <w:rsid w:val="00942FAB"/>
    <w:rsid w:val="00945725"/>
    <w:rsid w:val="00946641"/>
    <w:rsid w:val="00950B8C"/>
    <w:rsid w:val="00952A9D"/>
    <w:rsid w:val="00953FD3"/>
    <w:rsid w:val="00954E91"/>
    <w:rsid w:val="00957FAD"/>
    <w:rsid w:val="00960DA0"/>
    <w:rsid w:val="00961425"/>
    <w:rsid w:val="009631A4"/>
    <w:rsid w:val="009636BB"/>
    <w:rsid w:val="00964A0B"/>
    <w:rsid w:val="00965BB9"/>
    <w:rsid w:val="0097205B"/>
    <w:rsid w:val="00973556"/>
    <w:rsid w:val="00973706"/>
    <w:rsid w:val="00974E4D"/>
    <w:rsid w:val="009753B0"/>
    <w:rsid w:val="00975BE6"/>
    <w:rsid w:val="00977095"/>
    <w:rsid w:val="00984BBD"/>
    <w:rsid w:val="0098552F"/>
    <w:rsid w:val="0098683A"/>
    <w:rsid w:val="009868A8"/>
    <w:rsid w:val="00993541"/>
    <w:rsid w:val="009943A6"/>
    <w:rsid w:val="009943D7"/>
    <w:rsid w:val="00996ADD"/>
    <w:rsid w:val="00997076"/>
    <w:rsid w:val="00997B55"/>
    <w:rsid w:val="009A24D8"/>
    <w:rsid w:val="009A2E61"/>
    <w:rsid w:val="009A4C3B"/>
    <w:rsid w:val="009A608A"/>
    <w:rsid w:val="009A6EED"/>
    <w:rsid w:val="009A71D9"/>
    <w:rsid w:val="009B1912"/>
    <w:rsid w:val="009B28C0"/>
    <w:rsid w:val="009B2EED"/>
    <w:rsid w:val="009B3A0D"/>
    <w:rsid w:val="009B579C"/>
    <w:rsid w:val="009B607F"/>
    <w:rsid w:val="009B79D8"/>
    <w:rsid w:val="009C1B69"/>
    <w:rsid w:val="009C2056"/>
    <w:rsid w:val="009C229E"/>
    <w:rsid w:val="009C4F69"/>
    <w:rsid w:val="009D021B"/>
    <w:rsid w:val="009D0EB7"/>
    <w:rsid w:val="009D12E6"/>
    <w:rsid w:val="009D6973"/>
    <w:rsid w:val="009D7F79"/>
    <w:rsid w:val="009E0421"/>
    <w:rsid w:val="009E0468"/>
    <w:rsid w:val="009E4788"/>
    <w:rsid w:val="009F0C94"/>
    <w:rsid w:val="009F4BC6"/>
    <w:rsid w:val="009F7349"/>
    <w:rsid w:val="00A002B0"/>
    <w:rsid w:val="00A01A72"/>
    <w:rsid w:val="00A0201D"/>
    <w:rsid w:val="00A023A9"/>
    <w:rsid w:val="00A033B8"/>
    <w:rsid w:val="00A05042"/>
    <w:rsid w:val="00A050F5"/>
    <w:rsid w:val="00A05687"/>
    <w:rsid w:val="00A07024"/>
    <w:rsid w:val="00A140B4"/>
    <w:rsid w:val="00A15353"/>
    <w:rsid w:val="00A22B2B"/>
    <w:rsid w:val="00A23B78"/>
    <w:rsid w:val="00A27402"/>
    <w:rsid w:val="00A274B2"/>
    <w:rsid w:val="00A27F8A"/>
    <w:rsid w:val="00A314FB"/>
    <w:rsid w:val="00A338DF"/>
    <w:rsid w:val="00A34135"/>
    <w:rsid w:val="00A35F61"/>
    <w:rsid w:val="00A3612F"/>
    <w:rsid w:val="00A36BDE"/>
    <w:rsid w:val="00A37485"/>
    <w:rsid w:val="00A407CA"/>
    <w:rsid w:val="00A40ACF"/>
    <w:rsid w:val="00A418B8"/>
    <w:rsid w:val="00A4214E"/>
    <w:rsid w:val="00A42238"/>
    <w:rsid w:val="00A430A5"/>
    <w:rsid w:val="00A44442"/>
    <w:rsid w:val="00A452B3"/>
    <w:rsid w:val="00A51FFF"/>
    <w:rsid w:val="00A552FF"/>
    <w:rsid w:val="00A56677"/>
    <w:rsid w:val="00A568D5"/>
    <w:rsid w:val="00A61FD5"/>
    <w:rsid w:val="00A723EE"/>
    <w:rsid w:val="00A75474"/>
    <w:rsid w:val="00A76651"/>
    <w:rsid w:val="00A8032C"/>
    <w:rsid w:val="00A80FB4"/>
    <w:rsid w:val="00A81275"/>
    <w:rsid w:val="00A82516"/>
    <w:rsid w:val="00A84CB9"/>
    <w:rsid w:val="00A856F6"/>
    <w:rsid w:val="00A864BA"/>
    <w:rsid w:val="00A86AED"/>
    <w:rsid w:val="00A9221F"/>
    <w:rsid w:val="00A92532"/>
    <w:rsid w:val="00A9339A"/>
    <w:rsid w:val="00A93F27"/>
    <w:rsid w:val="00A97F1B"/>
    <w:rsid w:val="00AA0EC6"/>
    <w:rsid w:val="00AA0F6A"/>
    <w:rsid w:val="00AA148E"/>
    <w:rsid w:val="00AA3024"/>
    <w:rsid w:val="00AA3C87"/>
    <w:rsid w:val="00AA7A60"/>
    <w:rsid w:val="00AB326E"/>
    <w:rsid w:val="00AB741E"/>
    <w:rsid w:val="00AB7747"/>
    <w:rsid w:val="00AC44DB"/>
    <w:rsid w:val="00AC457A"/>
    <w:rsid w:val="00AC4B81"/>
    <w:rsid w:val="00AC635F"/>
    <w:rsid w:val="00AC6364"/>
    <w:rsid w:val="00AC7F32"/>
    <w:rsid w:val="00AD4D8F"/>
    <w:rsid w:val="00AD534D"/>
    <w:rsid w:val="00AD56D5"/>
    <w:rsid w:val="00AD630C"/>
    <w:rsid w:val="00AE324E"/>
    <w:rsid w:val="00AF026E"/>
    <w:rsid w:val="00AF15CE"/>
    <w:rsid w:val="00B025E5"/>
    <w:rsid w:val="00B10002"/>
    <w:rsid w:val="00B10EFE"/>
    <w:rsid w:val="00B11BF8"/>
    <w:rsid w:val="00B13C4D"/>
    <w:rsid w:val="00B14586"/>
    <w:rsid w:val="00B14BE7"/>
    <w:rsid w:val="00B17ED7"/>
    <w:rsid w:val="00B21256"/>
    <w:rsid w:val="00B21C1F"/>
    <w:rsid w:val="00B2416A"/>
    <w:rsid w:val="00B246A0"/>
    <w:rsid w:val="00B268F7"/>
    <w:rsid w:val="00B325D1"/>
    <w:rsid w:val="00B33581"/>
    <w:rsid w:val="00B34FD3"/>
    <w:rsid w:val="00B35AFD"/>
    <w:rsid w:val="00B35BB3"/>
    <w:rsid w:val="00B36AE5"/>
    <w:rsid w:val="00B422E1"/>
    <w:rsid w:val="00B42DAE"/>
    <w:rsid w:val="00B44F56"/>
    <w:rsid w:val="00B4502D"/>
    <w:rsid w:val="00B546FC"/>
    <w:rsid w:val="00B60255"/>
    <w:rsid w:val="00B60900"/>
    <w:rsid w:val="00B6419C"/>
    <w:rsid w:val="00B6641D"/>
    <w:rsid w:val="00B6668B"/>
    <w:rsid w:val="00B66BC8"/>
    <w:rsid w:val="00B70FF0"/>
    <w:rsid w:val="00B729EE"/>
    <w:rsid w:val="00B7518E"/>
    <w:rsid w:val="00B76905"/>
    <w:rsid w:val="00B77261"/>
    <w:rsid w:val="00B779AE"/>
    <w:rsid w:val="00B836B9"/>
    <w:rsid w:val="00B85382"/>
    <w:rsid w:val="00B86CC7"/>
    <w:rsid w:val="00B87D00"/>
    <w:rsid w:val="00B87FDB"/>
    <w:rsid w:val="00B90B50"/>
    <w:rsid w:val="00B92094"/>
    <w:rsid w:val="00B939B8"/>
    <w:rsid w:val="00B953A9"/>
    <w:rsid w:val="00B9658F"/>
    <w:rsid w:val="00B96CAB"/>
    <w:rsid w:val="00B973F7"/>
    <w:rsid w:val="00BA0D56"/>
    <w:rsid w:val="00BA1C61"/>
    <w:rsid w:val="00BA36EB"/>
    <w:rsid w:val="00BB184A"/>
    <w:rsid w:val="00BB2CA1"/>
    <w:rsid w:val="00BB672F"/>
    <w:rsid w:val="00BC3650"/>
    <w:rsid w:val="00BC3861"/>
    <w:rsid w:val="00BC3B9B"/>
    <w:rsid w:val="00BC3CA1"/>
    <w:rsid w:val="00BD0252"/>
    <w:rsid w:val="00BD0C81"/>
    <w:rsid w:val="00BD1108"/>
    <w:rsid w:val="00BD3566"/>
    <w:rsid w:val="00BD3A77"/>
    <w:rsid w:val="00BD523D"/>
    <w:rsid w:val="00BD6556"/>
    <w:rsid w:val="00BD7E1D"/>
    <w:rsid w:val="00BD7E9E"/>
    <w:rsid w:val="00BE324F"/>
    <w:rsid w:val="00BE5C6F"/>
    <w:rsid w:val="00BE7520"/>
    <w:rsid w:val="00BF04D0"/>
    <w:rsid w:val="00BF1237"/>
    <w:rsid w:val="00BF2E13"/>
    <w:rsid w:val="00BF759B"/>
    <w:rsid w:val="00C03261"/>
    <w:rsid w:val="00C0504A"/>
    <w:rsid w:val="00C052C0"/>
    <w:rsid w:val="00C071C0"/>
    <w:rsid w:val="00C10E52"/>
    <w:rsid w:val="00C1351D"/>
    <w:rsid w:val="00C147F5"/>
    <w:rsid w:val="00C150F1"/>
    <w:rsid w:val="00C16BFB"/>
    <w:rsid w:val="00C16D08"/>
    <w:rsid w:val="00C1790D"/>
    <w:rsid w:val="00C218E5"/>
    <w:rsid w:val="00C23958"/>
    <w:rsid w:val="00C25673"/>
    <w:rsid w:val="00C264A8"/>
    <w:rsid w:val="00C27D11"/>
    <w:rsid w:val="00C27FCA"/>
    <w:rsid w:val="00C31B4C"/>
    <w:rsid w:val="00C32DD7"/>
    <w:rsid w:val="00C348C8"/>
    <w:rsid w:val="00C35A09"/>
    <w:rsid w:val="00C35CBE"/>
    <w:rsid w:val="00C37397"/>
    <w:rsid w:val="00C406AF"/>
    <w:rsid w:val="00C435FF"/>
    <w:rsid w:val="00C43E0A"/>
    <w:rsid w:val="00C446C9"/>
    <w:rsid w:val="00C44CE8"/>
    <w:rsid w:val="00C47CB4"/>
    <w:rsid w:val="00C47CC4"/>
    <w:rsid w:val="00C56619"/>
    <w:rsid w:val="00C641C2"/>
    <w:rsid w:val="00C647AA"/>
    <w:rsid w:val="00C71987"/>
    <w:rsid w:val="00C72C24"/>
    <w:rsid w:val="00C72F7B"/>
    <w:rsid w:val="00C742AF"/>
    <w:rsid w:val="00C8083C"/>
    <w:rsid w:val="00C80B34"/>
    <w:rsid w:val="00C81CA7"/>
    <w:rsid w:val="00C81F97"/>
    <w:rsid w:val="00C8262A"/>
    <w:rsid w:val="00C82C44"/>
    <w:rsid w:val="00C8570E"/>
    <w:rsid w:val="00C857A2"/>
    <w:rsid w:val="00C902B0"/>
    <w:rsid w:val="00C943C2"/>
    <w:rsid w:val="00C9605E"/>
    <w:rsid w:val="00C96494"/>
    <w:rsid w:val="00C968E6"/>
    <w:rsid w:val="00CA3B35"/>
    <w:rsid w:val="00CB00B5"/>
    <w:rsid w:val="00CB14EF"/>
    <w:rsid w:val="00CB1D20"/>
    <w:rsid w:val="00CB24B0"/>
    <w:rsid w:val="00CB6640"/>
    <w:rsid w:val="00CC0AE8"/>
    <w:rsid w:val="00CC358B"/>
    <w:rsid w:val="00CC3C7B"/>
    <w:rsid w:val="00CC651C"/>
    <w:rsid w:val="00CC76DD"/>
    <w:rsid w:val="00CD0275"/>
    <w:rsid w:val="00CD0668"/>
    <w:rsid w:val="00CD4F13"/>
    <w:rsid w:val="00CD51D8"/>
    <w:rsid w:val="00CE0992"/>
    <w:rsid w:val="00CE0F21"/>
    <w:rsid w:val="00CE1384"/>
    <w:rsid w:val="00CE1D85"/>
    <w:rsid w:val="00CE20A5"/>
    <w:rsid w:val="00CE6BA6"/>
    <w:rsid w:val="00CF086C"/>
    <w:rsid w:val="00CF0E8B"/>
    <w:rsid w:val="00CF1C44"/>
    <w:rsid w:val="00CF2C02"/>
    <w:rsid w:val="00CF5C7F"/>
    <w:rsid w:val="00D042C0"/>
    <w:rsid w:val="00D044B5"/>
    <w:rsid w:val="00D05E13"/>
    <w:rsid w:val="00D06CA0"/>
    <w:rsid w:val="00D07C17"/>
    <w:rsid w:val="00D21ECC"/>
    <w:rsid w:val="00D2280C"/>
    <w:rsid w:val="00D30921"/>
    <w:rsid w:val="00D30D8B"/>
    <w:rsid w:val="00D351DB"/>
    <w:rsid w:val="00D40359"/>
    <w:rsid w:val="00D404BB"/>
    <w:rsid w:val="00D40533"/>
    <w:rsid w:val="00D4259B"/>
    <w:rsid w:val="00D42A96"/>
    <w:rsid w:val="00D443E6"/>
    <w:rsid w:val="00D456AC"/>
    <w:rsid w:val="00D456BD"/>
    <w:rsid w:val="00D46BCE"/>
    <w:rsid w:val="00D5184D"/>
    <w:rsid w:val="00D547AC"/>
    <w:rsid w:val="00D55B54"/>
    <w:rsid w:val="00D648EE"/>
    <w:rsid w:val="00D664FF"/>
    <w:rsid w:val="00D66B39"/>
    <w:rsid w:val="00D670F4"/>
    <w:rsid w:val="00D67378"/>
    <w:rsid w:val="00D72EED"/>
    <w:rsid w:val="00D74F60"/>
    <w:rsid w:val="00D77617"/>
    <w:rsid w:val="00D80D7C"/>
    <w:rsid w:val="00D81AD6"/>
    <w:rsid w:val="00D81BF6"/>
    <w:rsid w:val="00D8312A"/>
    <w:rsid w:val="00D85997"/>
    <w:rsid w:val="00D90620"/>
    <w:rsid w:val="00D90D69"/>
    <w:rsid w:val="00D92D4E"/>
    <w:rsid w:val="00D93E12"/>
    <w:rsid w:val="00D97EDA"/>
    <w:rsid w:val="00DA002E"/>
    <w:rsid w:val="00DA0C40"/>
    <w:rsid w:val="00DA40EF"/>
    <w:rsid w:val="00DA4C15"/>
    <w:rsid w:val="00DA6D20"/>
    <w:rsid w:val="00DB2141"/>
    <w:rsid w:val="00DB3CC1"/>
    <w:rsid w:val="00DB54BD"/>
    <w:rsid w:val="00DC0FE5"/>
    <w:rsid w:val="00DC134B"/>
    <w:rsid w:val="00DC1FA0"/>
    <w:rsid w:val="00DC4D66"/>
    <w:rsid w:val="00DC5F98"/>
    <w:rsid w:val="00DC6ECA"/>
    <w:rsid w:val="00DD0D9F"/>
    <w:rsid w:val="00DD0FFA"/>
    <w:rsid w:val="00DD1FAB"/>
    <w:rsid w:val="00DD2CAE"/>
    <w:rsid w:val="00DD2EB2"/>
    <w:rsid w:val="00DD3BF7"/>
    <w:rsid w:val="00DD414C"/>
    <w:rsid w:val="00DD554E"/>
    <w:rsid w:val="00DE0191"/>
    <w:rsid w:val="00DE1E7E"/>
    <w:rsid w:val="00DE2F2F"/>
    <w:rsid w:val="00DE2F32"/>
    <w:rsid w:val="00DE32B0"/>
    <w:rsid w:val="00DE47B4"/>
    <w:rsid w:val="00DE7D24"/>
    <w:rsid w:val="00DF0817"/>
    <w:rsid w:val="00DF0FDF"/>
    <w:rsid w:val="00DF4C83"/>
    <w:rsid w:val="00E014AC"/>
    <w:rsid w:val="00E02B87"/>
    <w:rsid w:val="00E044EB"/>
    <w:rsid w:val="00E04874"/>
    <w:rsid w:val="00E14AD9"/>
    <w:rsid w:val="00E20FAB"/>
    <w:rsid w:val="00E213BB"/>
    <w:rsid w:val="00E22845"/>
    <w:rsid w:val="00E2403C"/>
    <w:rsid w:val="00E26CB4"/>
    <w:rsid w:val="00E27CDD"/>
    <w:rsid w:val="00E32518"/>
    <w:rsid w:val="00E32D42"/>
    <w:rsid w:val="00E3378D"/>
    <w:rsid w:val="00E33BD3"/>
    <w:rsid w:val="00E34DA6"/>
    <w:rsid w:val="00E4059B"/>
    <w:rsid w:val="00E40E99"/>
    <w:rsid w:val="00E410AE"/>
    <w:rsid w:val="00E42332"/>
    <w:rsid w:val="00E42838"/>
    <w:rsid w:val="00E47806"/>
    <w:rsid w:val="00E50A7A"/>
    <w:rsid w:val="00E5197E"/>
    <w:rsid w:val="00E52ACF"/>
    <w:rsid w:val="00E52DD7"/>
    <w:rsid w:val="00E53943"/>
    <w:rsid w:val="00E56FC4"/>
    <w:rsid w:val="00E579CD"/>
    <w:rsid w:val="00E62875"/>
    <w:rsid w:val="00E638C2"/>
    <w:rsid w:val="00E65F3F"/>
    <w:rsid w:val="00E66276"/>
    <w:rsid w:val="00E7025C"/>
    <w:rsid w:val="00E70500"/>
    <w:rsid w:val="00E71928"/>
    <w:rsid w:val="00E7239B"/>
    <w:rsid w:val="00E72C3B"/>
    <w:rsid w:val="00E75A56"/>
    <w:rsid w:val="00E765A0"/>
    <w:rsid w:val="00E76EDA"/>
    <w:rsid w:val="00E76EFE"/>
    <w:rsid w:val="00E800D2"/>
    <w:rsid w:val="00E82131"/>
    <w:rsid w:val="00E827D7"/>
    <w:rsid w:val="00E829D3"/>
    <w:rsid w:val="00E8382C"/>
    <w:rsid w:val="00E84CB7"/>
    <w:rsid w:val="00E86EBC"/>
    <w:rsid w:val="00E870E5"/>
    <w:rsid w:val="00E90330"/>
    <w:rsid w:val="00E90D86"/>
    <w:rsid w:val="00E90F56"/>
    <w:rsid w:val="00E93DFC"/>
    <w:rsid w:val="00E95110"/>
    <w:rsid w:val="00E951CB"/>
    <w:rsid w:val="00EA26F8"/>
    <w:rsid w:val="00EA2DC7"/>
    <w:rsid w:val="00EA2E23"/>
    <w:rsid w:val="00EA305B"/>
    <w:rsid w:val="00EA3973"/>
    <w:rsid w:val="00EA5B26"/>
    <w:rsid w:val="00EA612D"/>
    <w:rsid w:val="00EA6F4F"/>
    <w:rsid w:val="00EA7B7D"/>
    <w:rsid w:val="00EB2953"/>
    <w:rsid w:val="00EC0BEF"/>
    <w:rsid w:val="00EC0EDA"/>
    <w:rsid w:val="00EC1C5D"/>
    <w:rsid w:val="00EC3646"/>
    <w:rsid w:val="00EC403F"/>
    <w:rsid w:val="00EC560C"/>
    <w:rsid w:val="00EC5991"/>
    <w:rsid w:val="00ED045B"/>
    <w:rsid w:val="00ED160E"/>
    <w:rsid w:val="00ED3B87"/>
    <w:rsid w:val="00ED43EA"/>
    <w:rsid w:val="00ED48D9"/>
    <w:rsid w:val="00ED4E89"/>
    <w:rsid w:val="00ED6D3B"/>
    <w:rsid w:val="00ED78AC"/>
    <w:rsid w:val="00ED7DC9"/>
    <w:rsid w:val="00EE1255"/>
    <w:rsid w:val="00EE168F"/>
    <w:rsid w:val="00EE286C"/>
    <w:rsid w:val="00EE28C0"/>
    <w:rsid w:val="00EE618D"/>
    <w:rsid w:val="00EE7063"/>
    <w:rsid w:val="00EE714D"/>
    <w:rsid w:val="00EF05E5"/>
    <w:rsid w:val="00EF28D1"/>
    <w:rsid w:val="00EF40BC"/>
    <w:rsid w:val="00EF6559"/>
    <w:rsid w:val="00EF696E"/>
    <w:rsid w:val="00EF7DFE"/>
    <w:rsid w:val="00F02617"/>
    <w:rsid w:val="00F0298C"/>
    <w:rsid w:val="00F02B6C"/>
    <w:rsid w:val="00F04567"/>
    <w:rsid w:val="00F052AB"/>
    <w:rsid w:val="00F05324"/>
    <w:rsid w:val="00F077E9"/>
    <w:rsid w:val="00F07A7E"/>
    <w:rsid w:val="00F1536D"/>
    <w:rsid w:val="00F215B8"/>
    <w:rsid w:val="00F22154"/>
    <w:rsid w:val="00F22EFF"/>
    <w:rsid w:val="00F246A6"/>
    <w:rsid w:val="00F26975"/>
    <w:rsid w:val="00F26B56"/>
    <w:rsid w:val="00F26B8E"/>
    <w:rsid w:val="00F273B6"/>
    <w:rsid w:val="00F274AA"/>
    <w:rsid w:val="00F27686"/>
    <w:rsid w:val="00F315A1"/>
    <w:rsid w:val="00F3177C"/>
    <w:rsid w:val="00F33CED"/>
    <w:rsid w:val="00F415FD"/>
    <w:rsid w:val="00F424D4"/>
    <w:rsid w:val="00F432F0"/>
    <w:rsid w:val="00F43AE3"/>
    <w:rsid w:val="00F45597"/>
    <w:rsid w:val="00F45828"/>
    <w:rsid w:val="00F46D07"/>
    <w:rsid w:val="00F5073E"/>
    <w:rsid w:val="00F526E3"/>
    <w:rsid w:val="00F5491E"/>
    <w:rsid w:val="00F56E19"/>
    <w:rsid w:val="00F56FF8"/>
    <w:rsid w:val="00F57325"/>
    <w:rsid w:val="00F577E7"/>
    <w:rsid w:val="00F57BF6"/>
    <w:rsid w:val="00F62021"/>
    <w:rsid w:val="00F6216E"/>
    <w:rsid w:val="00F630F7"/>
    <w:rsid w:val="00F63E5B"/>
    <w:rsid w:val="00F65F25"/>
    <w:rsid w:val="00F668B8"/>
    <w:rsid w:val="00F677A6"/>
    <w:rsid w:val="00F70440"/>
    <w:rsid w:val="00F71A9D"/>
    <w:rsid w:val="00F724B3"/>
    <w:rsid w:val="00F751CE"/>
    <w:rsid w:val="00F7778A"/>
    <w:rsid w:val="00F8084D"/>
    <w:rsid w:val="00F81E93"/>
    <w:rsid w:val="00F90394"/>
    <w:rsid w:val="00F908F9"/>
    <w:rsid w:val="00F9166E"/>
    <w:rsid w:val="00F91BA5"/>
    <w:rsid w:val="00F93126"/>
    <w:rsid w:val="00F9455E"/>
    <w:rsid w:val="00F94754"/>
    <w:rsid w:val="00F953C7"/>
    <w:rsid w:val="00F9572F"/>
    <w:rsid w:val="00F96953"/>
    <w:rsid w:val="00F97D40"/>
    <w:rsid w:val="00FA0E48"/>
    <w:rsid w:val="00FA21C0"/>
    <w:rsid w:val="00FA21E0"/>
    <w:rsid w:val="00FA4C81"/>
    <w:rsid w:val="00FA60AB"/>
    <w:rsid w:val="00FA71F5"/>
    <w:rsid w:val="00FA7865"/>
    <w:rsid w:val="00FB05E8"/>
    <w:rsid w:val="00FB1583"/>
    <w:rsid w:val="00FB1A6B"/>
    <w:rsid w:val="00FC2B78"/>
    <w:rsid w:val="00FC3703"/>
    <w:rsid w:val="00FC40FA"/>
    <w:rsid w:val="00FD2A90"/>
    <w:rsid w:val="00FD4C9F"/>
    <w:rsid w:val="00FD6794"/>
    <w:rsid w:val="00FD6A20"/>
    <w:rsid w:val="00FD7F6B"/>
    <w:rsid w:val="00FE1CA9"/>
    <w:rsid w:val="00FE4A6C"/>
    <w:rsid w:val="00FE5FAC"/>
    <w:rsid w:val="00FE6EB8"/>
    <w:rsid w:val="00FF173D"/>
    <w:rsid w:val="00FF2F28"/>
    <w:rsid w:val="00FF7345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131A3C"/>
  <w15:docId w15:val="{8E13EBB8-185F-4C7A-814D-6CB6CBE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eiryo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F32"/>
    <w:pPr>
      <w:spacing w:after="200" w:line="276" w:lineRule="auto"/>
      <w:jc w:val="both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A0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A02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A02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A02"/>
    <w:pPr>
      <w:spacing w:after="0"/>
      <w:jc w:val="left"/>
      <w:outlineLvl w:val="7"/>
    </w:pPr>
    <w:rPr>
      <w:b/>
      <w:i/>
      <w:smallCaps/>
      <w:color w:val="94363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A02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A02"/>
    <w:rPr>
      <w:rFonts w:cs="Times New Roman"/>
      <w:smallCaps/>
      <w:spacing w:val="5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382A02"/>
    <w:rPr>
      <w:rFonts w:cs="Times New Roman"/>
      <w:smallCaps/>
      <w:spacing w:val="5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382A02"/>
    <w:rPr>
      <w:rFonts w:cs="Times New Roman"/>
      <w:smallCaps/>
      <w:spacing w:val="5"/>
      <w:sz w:val="24"/>
      <w:szCs w:val="24"/>
    </w:rPr>
  </w:style>
  <w:style w:type="character" w:customStyle="1" w:styleId="Nagwek4Znak">
    <w:name w:val="Nagłówek 4 Znak"/>
    <w:link w:val="Nagwek4"/>
    <w:uiPriority w:val="99"/>
    <w:semiHidden/>
    <w:locked/>
    <w:rsid w:val="00382A02"/>
    <w:rPr>
      <w:rFonts w:cs="Times New Roman"/>
      <w:smallCaps/>
      <w:spacing w:val="10"/>
      <w:sz w:val="22"/>
      <w:szCs w:val="22"/>
    </w:rPr>
  </w:style>
  <w:style w:type="character" w:customStyle="1" w:styleId="Nagwek5Znak">
    <w:name w:val="Nagłówek 5 Znak"/>
    <w:link w:val="Nagwek5"/>
    <w:uiPriority w:val="99"/>
    <w:semiHidden/>
    <w:locked/>
    <w:rsid w:val="00382A02"/>
    <w:rPr>
      <w:rFonts w:cs="Times New Roman"/>
      <w:smallCaps/>
      <w:color w:val="943634"/>
      <w:spacing w:val="1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382A02"/>
    <w:rPr>
      <w:rFonts w:cs="Times New Roman"/>
      <w:smallCaps/>
      <w:color w:val="C0504D"/>
      <w:spacing w:val="5"/>
      <w:sz w:val="22"/>
    </w:rPr>
  </w:style>
  <w:style w:type="character" w:customStyle="1" w:styleId="Nagwek7Znak">
    <w:name w:val="Nagłówek 7 Znak"/>
    <w:link w:val="Nagwek7"/>
    <w:uiPriority w:val="99"/>
    <w:semiHidden/>
    <w:locked/>
    <w:rsid w:val="00382A02"/>
    <w:rPr>
      <w:rFonts w:cs="Times New Roman"/>
      <w:b/>
      <w:smallCaps/>
      <w:color w:val="C0504D"/>
      <w:spacing w:val="10"/>
    </w:rPr>
  </w:style>
  <w:style w:type="character" w:customStyle="1" w:styleId="Nagwek8Znak">
    <w:name w:val="Nagłówek 8 Znak"/>
    <w:link w:val="Nagwek8"/>
    <w:uiPriority w:val="99"/>
    <w:semiHidden/>
    <w:locked/>
    <w:rsid w:val="00382A02"/>
    <w:rPr>
      <w:rFonts w:cs="Times New Roman"/>
      <w:b/>
      <w:i/>
      <w:smallCaps/>
      <w:color w:val="943634"/>
    </w:rPr>
  </w:style>
  <w:style w:type="character" w:customStyle="1" w:styleId="Nagwek9Znak">
    <w:name w:val="Nagłówek 9 Znak"/>
    <w:link w:val="Nagwek9"/>
    <w:uiPriority w:val="99"/>
    <w:semiHidden/>
    <w:locked/>
    <w:rsid w:val="00382A02"/>
    <w:rPr>
      <w:rFonts w:cs="Times New Roman"/>
      <w:b/>
      <w:i/>
      <w:smallCaps/>
      <w:color w:val="622423"/>
    </w:rPr>
  </w:style>
  <w:style w:type="table" w:styleId="Tabela-Siatka">
    <w:name w:val="Table Grid"/>
    <w:basedOn w:val="Standardowy"/>
    <w:uiPriority w:val="99"/>
    <w:rsid w:val="00F05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382A0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link w:val="Tytu"/>
    <w:uiPriority w:val="99"/>
    <w:locked/>
    <w:rsid w:val="00382A02"/>
    <w:rPr>
      <w:rFonts w:cs="Times New Roman"/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382A02"/>
    <w:pPr>
      <w:spacing w:after="720" w:line="240" w:lineRule="auto"/>
      <w:jc w:val="right"/>
    </w:pPr>
    <w:rPr>
      <w:szCs w:val="22"/>
    </w:rPr>
  </w:style>
  <w:style w:type="character" w:customStyle="1" w:styleId="PodtytuZnak">
    <w:name w:val="Podtytuł Znak"/>
    <w:link w:val="Podtytu"/>
    <w:uiPriority w:val="99"/>
    <w:locked/>
    <w:rsid w:val="00382A02"/>
    <w:rPr>
      <w:rFonts w:ascii="Calibri" w:eastAsia="Meiryo" w:hAnsi="Calibri" w:cs="Arial"/>
      <w:sz w:val="22"/>
      <w:szCs w:val="22"/>
    </w:rPr>
  </w:style>
  <w:style w:type="paragraph" w:styleId="Tekstblokowy">
    <w:name w:val="Block Text"/>
    <w:basedOn w:val="Normalny"/>
    <w:uiPriority w:val="99"/>
    <w:rsid w:val="00F052AB"/>
    <w:pPr>
      <w:spacing w:line="240" w:lineRule="auto"/>
      <w:ind w:left="1440" w:right="1440"/>
    </w:pPr>
    <w:rPr>
      <w:b/>
      <w:iCs/>
      <w:color w:val="FFFFFF"/>
      <w:sz w:val="24"/>
    </w:rPr>
  </w:style>
  <w:style w:type="character" w:styleId="Tekstzastpczy">
    <w:name w:val="Placeholder Text"/>
    <w:uiPriority w:val="99"/>
    <w:semiHidden/>
    <w:rsid w:val="00F052AB"/>
    <w:rPr>
      <w:rFonts w:cs="Times New Roman"/>
      <w:color w:val="808080"/>
    </w:rPr>
  </w:style>
  <w:style w:type="paragraph" w:customStyle="1" w:styleId="Subhead">
    <w:name w:val="Subhead"/>
    <w:basedOn w:val="Normalny"/>
    <w:uiPriority w:val="99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semiHidden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253D2"/>
    <w:rPr>
      <w:rFonts w:cs="Times New Roman"/>
    </w:rPr>
  </w:style>
  <w:style w:type="paragraph" w:customStyle="1" w:styleId="p1">
    <w:name w:val="p1"/>
    <w:basedOn w:val="Normalny"/>
    <w:uiPriority w:val="99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uiPriority w:val="99"/>
    <w:semiHidden/>
    <w:rsid w:val="00382A02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99"/>
    <w:qFormat/>
    <w:rsid w:val="00382A02"/>
    <w:rPr>
      <w:rFonts w:cs="Times New Roman"/>
      <w:b/>
      <w:color w:val="C0504D"/>
    </w:rPr>
  </w:style>
  <w:style w:type="character" w:styleId="Uwydatnienie">
    <w:name w:val="Emphasis"/>
    <w:uiPriority w:val="99"/>
    <w:qFormat/>
    <w:rsid w:val="00382A02"/>
    <w:rPr>
      <w:rFonts w:cs="Times New Roman"/>
      <w:b/>
      <w:i/>
      <w:spacing w:val="10"/>
    </w:rPr>
  </w:style>
  <w:style w:type="paragraph" w:styleId="Bezodstpw">
    <w:name w:val="No Spacing"/>
    <w:basedOn w:val="Normalny"/>
    <w:link w:val="BezodstpwZnak"/>
    <w:uiPriority w:val="99"/>
    <w:qFormat/>
    <w:rsid w:val="00382A02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382A02"/>
    <w:rPr>
      <w:rFonts w:cs="Times New Roman"/>
    </w:rPr>
  </w:style>
  <w:style w:type="paragraph" w:styleId="Akapitzlist">
    <w:name w:val="List Paragraph"/>
    <w:basedOn w:val="Normalny"/>
    <w:uiPriority w:val="99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82A02"/>
    <w:rPr>
      <w:i/>
    </w:rPr>
  </w:style>
  <w:style w:type="character" w:customStyle="1" w:styleId="CytatZnak">
    <w:name w:val="Cytat Znak"/>
    <w:link w:val="Cytat"/>
    <w:uiPriority w:val="99"/>
    <w:locked/>
    <w:rsid w:val="00382A02"/>
    <w:rPr>
      <w:rFonts w:cs="Times New Roman"/>
      <w:i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82A0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ytatintensywnyZnak">
    <w:name w:val="Cytat intensywny Znak"/>
    <w:link w:val="Cytatintensywny"/>
    <w:uiPriority w:val="99"/>
    <w:locked/>
    <w:rsid w:val="00382A02"/>
    <w:rPr>
      <w:rFonts w:cs="Times New Roman"/>
      <w:b/>
      <w:i/>
      <w:color w:val="FFFFFF"/>
      <w:shd w:val="clear" w:color="auto" w:fill="C0504D"/>
    </w:rPr>
  </w:style>
  <w:style w:type="paragraph" w:styleId="Nagwek">
    <w:name w:val="header"/>
    <w:basedOn w:val="Normalny"/>
    <w:link w:val="NagwekZnak"/>
    <w:uiPriority w:val="99"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07A0"/>
    <w:rPr>
      <w:rFonts w:cs="Times New Roman"/>
    </w:rPr>
  </w:style>
  <w:style w:type="character" w:styleId="Wyrnienieintensywne">
    <w:name w:val="Intense Emphasis"/>
    <w:uiPriority w:val="99"/>
    <w:qFormat/>
    <w:rsid w:val="00382A02"/>
    <w:rPr>
      <w:b/>
      <w:i/>
      <w:color w:val="C0504D"/>
      <w:spacing w:val="10"/>
    </w:rPr>
  </w:style>
  <w:style w:type="character" w:styleId="Odwoaniedelikatne">
    <w:name w:val="Subtle Reference"/>
    <w:uiPriority w:val="99"/>
    <w:qFormat/>
    <w:rsid w:val="00382A02"/>
    <w:rPr>
      <w:b/>
    </w:rPr>
  </w:style>
  <w:style w:type="character" w:styleId="Odwoanieintensywne">
    <w:name w:val="Intense Reference"/>
    <w:uiPriority w:val="99"/>
    <w:qFormat/>
    <w:rsid w:val="00382A02"/>
    <w:rPr>
      <w:b/>
      <w:smallCaps/>
      <w:spacing w:val="5"/>
      <w:sz w:val="22"/>
      <w:u w:val="single"/>
    </w:rPr>
  </w:style>
  <w:style w:type="character" w:styleId="Tytuksiki">
    <w:name w:val="Book Title"/>
    <w:uiPriority w:val="99"/>
    <w:qFormat/>
    <w:rsid w:val="00382A02"/>
    <w:rPr>
      <w:rFonts w:ascii="Calibri" w:eastAsia="Meiryo" w:hAnsi="Calibri"/>
      <w:i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382A02"/>
    <w:pPr>
      <w:outlineLvl w:val="9"/>
    </w:pPr>
  </w:style>
  <w:style w:type="paragraph" w:customStyle="1" w:styleId="Copy">
    <w:name w:val="Copy"/>
    <w:basedOn w:val="Normalny"/>
    <w:uiPriority w:val="99"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uiPriority w:val="99"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paragraph" w:customStyle="1" w:styleId="p2">
    <w:name w:val="p2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3">
    <w:name w:val="p3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paragraph" w:customStyle="1" w:styleId="p4">
    <w:name w:val="p4"/>
    <w:basedOn w:val="Normalny"/>
    <w:uiPriority w:val="99"/>
    <w:rsid w:val="00354CAB"/>
    <w:pPr>
      <w:spacing w:after="0" w:line="240" w:lineRule="auto"/>
      <w:jc w:val="left"/>
    </w:pPr>
    <w:rPr>
      <w:rFonts w:ascii="Arial" w:hAnsi="Arial"/>
      <w:sz w:val="17"/>
      <w:szCs w:val="17"/>
    </w:rPr>
  </w:style>
  <w:style w:type="paragraph" w:customStyle="1" w:styleId="p5">
    <w:name w:val="p5"/>
    <w:basedOn w:val="Normalny"/>
    <w:uiPriority w:val="99"/>
    <w:rsid w:val="00354CAB"/>
    <w:pPr>
      <w:spacing w:after="68" w:line="240" w:lineRule="auto"/>
      <w:jc w:val="left"/>
    </w:pPr>
    <w:rPr>
      <w:rFonts w:ascii="Arial" w:hAnsi="Arial"/>
      <w:sz w:val="17"/>
      <w:szCs w:val="17"/>
    </w:rPr>
  </w:style>
  <w:style w:type="character" w:customStyle="1" w:styleId="apple-converted-space">
    <w:name w:val="apple-converted-space"/>
    <w:uiPriority w:val="99"/>
    <w:rsid w:val="00354CAB"/>
    <w:rPr>
      <w:rFonts w:cs="Times New Roman"/>
    </w:rPr>
  </w:style>
  <w:style w:type="character" w:customStyle="1" w:styleId="s2">
    <w:name w:val="s2"/>
    <w:uiPriority w:val="99"/>
    <w:rsid w:val="00354CAB"/>
    <w:rPr>
      <w:rFonts w:ascii="Conduit ITC Light" w:hAnsi="Conduit ITC Light" w:cs="Times New Roman"/>
      <w:sz w:val="15"/>
      <w:szCs w:val="15"/>
    </w:rPr>
  </w:style>
  <w:style w:type="character" w:customStyle="1" w:styleId="s3">
    <w:name w:val="s3"/>
    <w:uiPriority w:val="99"/>
    <w:rsid w:val="00354CAB"/>
    <w:rPr>
      <w:rFonts w:cs="Times New Roman"/>
      <w:spacing w:val="-2"/>
    </w:rPr>
  </w:style>
  <w:style w:type="character" w:styleId="Hipercze">
    <w:name w:val="Hyperlink"/>
    <w:uiPriority w:val="99"/>
    <w:rsid w:val="00FB1A6B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rsid w:val="00EB2953"/>
    <w:rPr>
      <w:rFonts w:cs="Times New Roman"/>
      <w:color w:val="605E5C"/>
      <w:shd w:val="clear" w:color="auto" w:fill="E1DFDD"/>
    </w:rPr>
  </w:style>
  <w:style w:type="character" w:styleId="UyteHipercze">
    <w:name w:val="FollowedHyperlink"/>
    <w:uiPriority w:val="99"/>
    <w:semiHidden/>
    <w:rsid w:val="008C2AFB"/>
    <w:rPr>
      <w:rFonts w:cs="Times New Roman"/>
      <w:color w:val="800080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rsid w:val="00F052AB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F052AB"/>
    <w:rPr>
      <w:rFonts w:cs="Times New Roman"/>
    </w:rPr>
  </w:style>
  <w:style w:type="character" w:styleId="Odwoaniedokomentarza">
    <w:name w:val="annotation reference"/>
    <w:uiPriority w:val="99"/>
    <w:semiHidden/>
    <w:rsid w:val="00F052AB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04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C0483"/>
    <w:rPr>
      <w:rFonts w:cs="Times New Roman"/>
      <w:b/>
      <w:bCs/>
    </w:rPr>
  </w:style>
  <w:style w:type="table" w:customStyle="1" w:styleId="Zwykatabela21">
    <w:name w:val="Zwykła tabela 21"/>
    <w:uiPriority w:val="99"/>
    <w:rsid w:val="0063530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uiPriority w:val="99"/>
    <w:semiHidden/>
    <w:unhideWhenUsed/>
    <w:rsid w:val="009348A4"/>
    <w:rPr>
      <w:color w:val="605E5C"/>
      <w:shd w:val="clear" w:color="auto" w:fill="E1DFDD"/>
    </w:rPr>
  </w:style>
  <w:style w:type="paragraph" w:customStyle="1" w:styleId="white">
    <w:name w:val="white"/>
    <w:basedOn w:val="Normalny"/>
    <w:uiPriority w:val="99"/>
    <w:rsid w:val="009970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14F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14FB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14FB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4202F6"/>
    <w:rPr>
      <w:i/>
      <w:iCs/>
      <w:color w:val="404040" w:themeColor="text1" w:themeTint="BF"/>
    </w:rPr>
  </w:style>
  <w:style w:type="paragraph" w:styleId="Poprawka">
    <w:name w:val="Revision"/>
    <w:hidden/>
    <w:uiPriority w:val="99"/>
    <w:semiHidden/>
    <w:rsid w:val="005E51F8"/>
    <w:rPr>
      <w:lang w:val="en-US" w:eastAsia="en-US"/>
    </w:rPr>
  </w:style>
  <w:style w:type="character" w:styleId="Nierozpoznanawzmianka">
    <w:name w:val="Unresolved Mention"/>
    <w:uiPriority w:val="99"/>
    <w:semiHidden/>
    <w:unhideWhenUsed/>
    <w:rsid w:val="00EE706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047D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047D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A047D"/>
    <w:rPr>
      <w:vertAlign w:val="superscript"/>
    </w:rPr>
  </w:style>
  <w:style w:type="paragraph" w:customStyle="1" w:styleId="paragraph">
    <w:name w:val="paragraph"/>
    <w:basedOn w:val="Normalny"/>
    <w:rsid w:val="00BF1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0">
    <w:name w:val="Normal0"/>
    <w:uiPriority w:val="99"/>
    <w:rsid w:val="00EF6559"/>
    <w:pPr>
      <w:spacing w:line="276" w:lineRule="auto"/>
    </w:pPr>
    <w:rPr>
      <w:rFonts w:ascii="Arial" w:hAnsi="Arial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62749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2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17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2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7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3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3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3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89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5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4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8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1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6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590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97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news.goodyear.eu/pl-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dyear.eu/content/dam/goodyear/consumer/common/tire-test-reports/TUV_SUD_Tire_Test_2019-Report-No-713171748-01-Goodyear-EfficientGrip-Performance-2-new.pdf" TargetMode="Externa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edia%20statements\Soybean%20Oil%20Procurement%20Policy\03172021_Sustainable%20Soybean%20Oil%20Procurement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C75E8932CFF45A1ED50C726B553CC" ma:contentTypeVersion="10" ma:contentTypeDescription="Create a new document." ma:contentTypeScope="" ma:versionID="be2fa546dc77191b9e7ef9f293aaf554">
  <xsd:schema xmlns:xsd="http://www.w3.org/2001/XMLSchema" xmlns:xs="http://www.w3.org/2001/XMLSchema" xmlns:p="http://schemas.microsoft.com/office/2006/metadata/properties" xmlns:ns3="fa53e931-e3d9-4661-8c9b-ead345680ef3" xmlns:ns4="ed378335-d81c-4ec9-a1f3-bf1fdb3029df" targetNamespace="http://schemas.microsoft.com/office/2006/metadata/properties" ma:root="true" ma:fieldsID="b743c5fce413de353ba184da58612b6f" ns3:_="" ns4:_="">
    <xsd:import namespace="fa53e931-e3d9-4661-8c9b-ead345680ef3"/>
    <xsd:import namespace="ed378335-d81c-4ec9-a1f3-bf1fdb3029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3e931-e3d9-4661-8c9b-ead345680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8335-d81c-4ec9-a1f3-bf1fdb302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3BA3A8-0A3C-4C50-B7BD-BE40CBFB2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AE211-1B73-4FA1-9DF4-7B310FD41A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FF9D38-5AE2-4AC7-B55E-896C2ACC19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BA4E95-997A-4C93-881B-538D60253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3e931-e3d9-4661-8c9b-ead345680ef3"/>
    <ds:schemaRef ds:uri="ed378335-d81c-4ec9-a1f3-bf1fdb302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03172021_Sustainable Soybean Oil Procurement Policy.dotx</Template>
  <TotalTime>1</TotalTime>
  <Pages>2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Deibel</dc:creator>
  <cp:keywords/>
  <dc:description/>
  <cp:lastModifiedBy>Marlena Garucka</cp:lastModifiedBy>
  <cp:revision>3</cp:revision>
  <cp:lastPrinted>2023-07-12T06:21:00Z</cp:lastPrinted>
  <dcterms:created xsi:type="dcterms:W3CDTF">2023-08-02T12:31:00Z</dcterms:created>
  <dcterms:modified xsi:type="dcterms:W3CDTF">2023-08-03T06:55:00Z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0x01010069BC75E8932CFF45A1ED50C726B553CC</vt:lpwstr>
  </property>
  <property fmtid="{D5CDD505-2E9C-101B-9397-08002B2CF9AE}" pid="3" name="AssetID">
    <vt:lpwstr>TF10002065</vt:lpwstr>
  </property>
</Properties>
</file>